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9273C" w14:textId="77777777" w:rsidR="00E90938" w:rsidRPr="006B08DD" w:rsidRDefault="00F0384C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  <w:bookmarkStart w:id="0" w:name="eCatchwordContents"/>
      <w:bookmarkStart w:id="1" w:name="eDocumentContents"/>
      <w:bookmarkEnd w:id="0"/>
      <w:bookmarkEnd w:id="1"/>
      <w:r w:rsidRPr="006B08DD">
        <w:rPr>
          <w:rStyle w:val="aa"/>
          <w:rFonts w:ascii="Tahoma" w:hAnsi="Tahoma" w:cs="Tahoma"/>
          <w:sz w:val="20"/>
          <w:szCs w:val="20"/>
        </w:rPr>
        <w:t>ДОГОВОР №</w:t>
      </w:r>
      <w:r w:rsidR="00636D87" w:rsidRPr="006B08DD">
        <w:rPr>
          <w:rStyle w:val="aa"/>
          <w:rFonts w:ascii="Tahoma" w:hAnsi="Tahoma" w:cs="Tahoma"/>
          <w:sz w:val="20"/>
          <w:szCs w:val="20"/>
        </w:rPr>
        <w:t>____________________</w:t>
      </w:r>
      <w:r w:rsidRPr="006B08DD">
        <w:rPr>
          <w:rStyle w:val="aa"/>
          <w:rFonts w:ascii="Tahoma" w:hAnsi="Tahoma" w:cs="Tahoma"/>
          <w:sz w:val="20"/>
          <w:szCs w:val="20"/>
        </w:rPr>
        <w:t> </w:t>
      </w:r>
    </w:p>
    <w:p w14:paraId="70EED3A7" w14:textId="210F262B" w:rsidR="00642B23" w:rsidRPr="005D2208" w:rsidRDefault="00642B23" w:rsidP="005D2208">
      <w:pPr>
        <w:pStyle w:val="a5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6B08DD">
        <w:rPr>
          <w:rFonts w:ascii="Tahoma" w:hAnsi="Tahoma" w:cs="Tahoma"/>
          <w:b/>
          <w:sz w:val="20"/>
          <w:szCs w:val="20"/>
        </w:rPr>
        <w:t xml:space="preserve">на </w:t>
      </w:r>
      <w:r w:rsidR="001F6375" w:rsidRPr="001F6375">
        <w:rPr>
          <w:rFonts w:ascii="Tahoma" w:hAnsi="Tahoma" w:cs="Tahoma"/>
          <w:b/>
          <w:sz w:val="20"/>
          <w:szCs w:val="20"/>
        </w:rPr>
        <w:t>Оказание услуг по технической поддержке системы ITSM</w:t>
      </w:r>
    </w:p>
    <w:p w14:paraId="76435BA1" w14:textId="77777777" w:rsidR="00642B23" w:rsidRPr="006B08DD" w:rsidRDefault="00642B23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3"/>
        <w:gridCol w:w="5136"/>
      </w:tblGrid>
      <w:tr w:rsidR="00E90938" w:rsidRPr="006B08DD" w14:paraId="17DBA9D7" w14:textId="77777777">
        <w:trPr>
          <w:divId w:val="1201361192"/>
          <w:cantSplit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97D0BAD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Fonts w:eastAsia="Times New Roman"/>
                <w:lang w:eastAsia="ru-RU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 w:rsidRPr="006B08DD">
              <w:rPr>
                <w:rFonts w:eastAsia="Times New Roman"/>
                <w:lang w:eastAsia="ru-RU"/>
              </w:rPr>
              <w:instrText>formtext</w:instrText>
            </w:r>
            <w:r w:rsidRPr="006B08DD">
              <w:rPr>
                <w:rFonts w:eastAsia="Times New Roman"/>
                <w:lang w:eastAsia="ru-RU"/>
              </w:rPr>
            </w:r>
            <w:r w:rsidRPr="006B08DD">
              <w:rPr>
                <w:rFonts w:eastAsia="Times New Roman"/>
                <w:lang w:eastAsia="ru-RU"/>
              </w:rPr>
              <w:fldChar w:fldCharType="separate"/>
            </w:r>
            <w:r w:rsidRPr="006B08DD">
              <w:rPr>
                <w:rStyle w:val="msonormal0"/>
                <w:rFonts w:eastAsia="Times New Roman"/>
                <w:noProof/>
              </w:rPr>
              <w:t>г. Москва</w:t>
            </w:r>
            <w:r w:rsidRPr="006B08DD">
              <w:rPr>
                <w:rFonts w:eastAsia="Times New Roman"/>
                <w:lang w:eastAsia="ru-RU"/>
              </w:rPr>
              <w:fldChar w:fldCharType="end"/>
            </w:r>
            <w:r w:rsidRPr="006B08DD"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D35E694" w14:textId="5EE50673" w:rsidR="00E90938" w:rsidRPr="006B08DD" w:rsidRDefault="008917A1">
            <w:pPr>
              <w:spacing w:after="0"/>
              <w:jc w:val="right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lang w:eastAsia="ru-RU"/>
              </w:rPr>
              <w:t>«__» _____ 202</w:t>
            </w:r>
            <w:r w:rsidR="00DF10E6" w:rsidRPr="006B08DD">
              <w:rPr>
                <w:lang w:eastAsia="ru-RU"/>
              </w:rPr>
              <w:t>_</w:t>
            </w:r>
            <w:r w:rsidR="00ED3EDB" w:rsidRPr="006B08DD">
              <w:rPr>
                <w:lang w:eastAsia="ru-RU"/>
              </w:rPr>
              <w:t xml:space="preserve"> </w:t>
            </w:r>
            <w:r w:rsidR="00F0384C" w:rsidRPr="006B08DD">
              <w:rPr>
                <w:rStyle w:val="msonormal0"/>
                <w:rFonts w:eastAsia="Times New Roman"/>
              </w:rPr>
              <w:t>г.</w:t>
            </w:r>
          </w:p>
        </w:tc>
      </w:tr>
    </w:tbl>
    <w:bookmarkStart w:id="2" w:name="linkContainer17022C9D"/>
    <w:bookmarkEnd w:id="2"/>
    <w:p w14:paraId="610F4A23" w14:textId="6E3CF165" w:rsidR="00E90938" w:rsidRPr="006B08DD" w:rsidRDefault="00F0384C">
      <w:pPr>
        <w:pStyle w:val="a5"/>
        <w:spacing w:after="0"/>
        <w:jc w:val="both"/>
        <w:divId w:val="202227124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6B08DD">
        <w:rPr>
          <w:rFonts w:ascii="Tahoma" w:hAnsi="Tahoma" w:cs="Tahoma"/>
          <w:b/>
          <w:bCs/>
          <w:sz w:val="20"/>
          <w:szCs w:val="20"/>
        </w:rPr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B08DD">
        <w:rPr>
          <w:rFonts w:ascii="Tahoma" w:hAnsi="Tahoma" w:cs="Tahoma"/>
          <w:b/>
          <w:bCs/>
          <w:noProof/>
          <w:sz w:val="20"/>
          <w:szCs w:val="20"/>
        </w:rPr>
        <w:t>Акционерное общество "ЭнергосбыТ Плюс"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(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6B08DD">
        <w:rPr>
          <w:rFonts w:ascii="Tahoma" w:hAnsi="Tahoma" w:cs="Tahoma"/>
          <w:b/>
          <w:bCs/>
          <w:sz w:val="20"/>
          <w:szCs w:val="20"/>
        </w:rPr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B08DD">
        <w:rPr>
          <w:rFonts w:ascii="Tahoma" w:hAnsi="Tahoma" w:cs="Tahoma"/>
          <w:b/>
          <w:bCs/>
          <w:noProof/>
          <w:sz w:val="20"/>
          <w:szCs w:val="20"/>
        </w:rPr>
        <w:t>АО "ЭнергосбыТ Плюс"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Pr="006B08DD">
        <w:rPr>
          <w:rStyle w:val="aa"/>
          <w:rFonts w:ascii="Tahoma" w:hAnsi="Tahoma" w:cs="Tahoma"/>
          <w:sz w:val="20"/>
          <w:szCs w:val="20"/>
        </w:rPr>
        <w:t>«</w:t>
      </w:r>
      <w:r w:rsidRPr="006B08DD"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Pr="006B08DD">
        <w:rPr>
          <w:rStyle w:val="aa"/>
          <w:rFonts w:ascii="Tahoma" w:hAnsi="Tahoma" w:cs="Tahoma"/>
          <w:sz w:val="20"/>
          <w:szCs w:val="20"/>
        </w:rPr>
        <w:instrText>FORMTEXT</w:instrText>
      </w:r>
      <w:r w:rsidRPr="006B08DD">
        <w:rPr>
          <w:rStyle w:val="aa"/>
          <w:rFonts w:ascii="Tahoma" w:hAnsi="Tahoma" w:cs="Tahoma"/>
          <w:sz w:val="20"/>
          <w:szCs w:val="20"/>
        </w:rPr>
      </w:r>
      <w:r w:rsidRPr="006B08DD">
        <w:rPr>
          <w:rStyle w:val="aa"/>
          <w:rFonts w:ascii="Tahoma" w:hAnsi="Tahoma" w:cs="Tahoma"/>
          <w:sz w:val="20"/>
          <w:szCs w:val="20"/>
        </w:rPr>
        <w:fldChar w:fldCharType="separate"/>
      </w:r>
      <w:r w:rsidRPr="006B08DD">
        <w:rPr>
          <w:rStyle w:val="aa"/>
          <w:rFonts w:ascii="Tahoma" w:hAnsi="Tahoma" w:cs="Tahoma"/>
          <w:noProof/>
          <w:sz w:val="20"/>
          <w:szCs w:val="20"/>
        </w:rPr>
        <w:t>Заказчик</w:t>
      </w:r>
      <w:r w:rsidRPr="006B08DD">
        <w:rPr>
          <w:rStyle w:val="aa"/>
          <w:rFonts w:ascii="Tahoma" w:hAnsi="Tahoma" w:cs="Tahoma"/>
          <w:sz w:val="20"/>
          <w:szCs w:val="20"/>
        </w:rPr>
        <w:fldChar w:fldCharType="end"/>
      </w:r>
      <w:r w:rsidRPr="006B08DD">
        <w:rPr>
          <w:rStyle w:val="aa"/>
          <w:rFonts w:ascii="Tahoma" w:hAnsi="Tahoma" w:cs="Tahoma"/>
          <w:sz w:val="20"/>
          <w:szCs w:val="20"/>
        </w:rPr>
        <w:t>»</w:t>
      </w:r>
      <w:r w:rsidRPr="006B08DD">
        <w:rPr>
          <w:rFonts w:ascii="Tahoma" w:hAnsi="Tahoma" w:cs="Tahoma"/>
          <w:sz w:val="20"/>
          <w:szCs w:val="20"/>
        </w:rPr>
        <w:t xml:space="preserve">, в лице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Директора по ИТ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Азизова К.Р.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, действующего на основании</w:t>
      </w:r>
      <w:r w:rsidR="004553B3" w:rsidRPr="006B08DD">
        <w:rPr>
          <w:rFonts w:ascii="Tahoma" w:hAnsi="Tahoma" w:cs="Tahoma"/>
          <w:b/>
          <w:sz w:val="20"/>
          <w:szCs w:val="20"/>
        </w:rPr>
        <w:t xml:space="preserve"> доверенности от 12.09.2022г.</w:t>
      </w:r>
      <w:r w:rsidRPr="006B08DD">
        <w:rPr>
          <w:rFonts w:ascii="Tahoma" w:hAnsi="Tahoma" w:cs="Tahoma"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с одной стороны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и</w:t>
      </w:r>
    </w:p>
    <w:p w14:paraId="229C00ED" w14:textId="596C9E0E" w:rsidR="00E90938" w:rsidRPr="006B08DD" w:rsidRDefault="00507F5A">
      <w:pPr>
        <w:pStyle w:val="a5"/>
        <w:spacing w:after="0"/>
        <w:jc w:val="both"/>
        <w:divId w:val="1350988786"/>
        <w:rPr>
          <w:rFonts w:ascii="Tahoma" w:hAnsi="Tahoma" w:cs="Tahoma"/>
          <w:sz w:val="20"/>
          <w:szCs w:val="20"/>
        </w:rPr>
      </w:pPr>
      <w:bookmarkStart w:id="3" w:name="e11BE2D19"/>
      <w:bookmarkEnd w:id="3"/>
      <w:r>
        <w:rPr>
          <w:rFonts w:ascii="Tahoma" w:hAnsi="Tahoma" w:cs="Tahoma"/>
          <w:b/>
          <w:bCs/>
          <w:sz w:val="20"/>
          <w:szCs w:val="20"/>
        </w:rPr>
        <w:t>_____________________________________</w:t>
      </w:r>
      <w:r w:rsidR="00B60312" w:rsidRPr="006B08D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0384C" w:rsidRPr="006B08DD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_____________________</w:t>
      </w:r>
      <w:r w:rsidR="00F0384C" w:rsidRPr="006B08DD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«</w:t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F0384C" w:rsidRPr="006B08DD">
        <w:rPr>
          <w:rStyle w:val="aa"/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Style w:val="aa"/>
          <w:rFonts w:ascii="Tahoma" w:hAnsi="Tahoma" w:cs="Tahoma"/>
          <w:sz w:val="20"/>
          <w:szCs w:val="20"/>
        </w:rPr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Style w:val="aa"/>
          <w:rFonts w:ascii="Tahoma" w:hAnsi="Tahoma" w:cs="Tahoma"/>
          <w:noProof/>
          <w:sz w:val="20"/>
          <w:szCs w:val="20"/>
        </w:rPr>
        <w:t>Исполнитель</w:t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Style w:val="aa"/>
          <w:rFonts w:ascii="Tahoma" w:hAnsi="Tahoma" w:cs="Tahoma"/>
          <w:sz w:val="20"/>
          <w:szCs w:val="20"/>
        </w:rPr>
        <w:t>»</w:t>
      </w:r>
      <w:r w:rsidR="00F0384C" w:rsidRPr="006B08DD">
        <w:rPr>
          <w:rFonts w:ascii="Tahoma" w:hAnsi="Tahoma" w:cs="Tahoma"/>
          <w:sz w:val="20"/>
          <w:szCs w:val="20"/>
        </w:rPr>
        <w:t xml:space="preserve">, в лице </w:t>
      </w:r>
      <w:r w:rsidR="003B310C">
        <w:rPr>
          <w:rFonts w:ascii="Tahoma" w:hAnsi="Tahoma" w:cs="Tahoma"/>
          <w:sz w:val="20"/>
          <w:szCs w:val="20"/>
        </w:rPr>
        <w:t>__________________</w:t>
      </w:r>
      <w:r w:rsidR="00F0384C" w:rsidRPr="006B08DD">
        <w:rPr>
          <w:rFonts w:ascii="Tahoma" w:hAnsi="Tahoma" w:cs="Tahoma"/>
          <w:sz w:val="20"/>
          <w:szCs w:val="20"/>
        </w:rPr>
        <w:t>, действующего на основании</w:t>
      </w:r>
      <w:r w:rsidR="003B310C">
        <w:rPr>
          <w:rFonts w:ascii="Tahoma" w:hAnsi="Tahoma" w:cs="Tahoma"/>
          <w:sz w:val="20"/>
          <w:szCs w:val="20"/>
        </w:rPr>
        <w:t xml:space="preserve"> _____________</w:t>
      </w:r>
      <w:r w:rsidR="00F0384C" w:rsidRPr="006B08DD">
        <w:rPr>
          <w:rFonts w:ascii="Tahoma" w:hAnsi="Tahoma" w:cs="Tahoma"/>
          <w:sz w:val="20"/>
          <w:szCs w:val="20"/>
        </w:rPr>
        <w:t xml:space="preserve">,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с другой стороны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</w:p>
    <w:p w14:paraId="55DC4044" w14:textId="77777777" w:rsidR="00E90938" w:rsidRPr="006B08DD" w:rsidRDefault="00F0384C">
      <w:pPr>
        <w:pStyle w:val="a5"/>
        <w:spacing w:after="0"/>
        <w:jc w:val="both"/>
        <w:divId w:val="7455397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вместе именуемые «Стороны», заключили настоящий договор, далее по тексту «Договор», о нижеследующем:</w:t>
      </w:r>
    </w:p>
    <w:p w14:paraId="7D9A4512" w14:textId="77777777" w:rsidR="00E90938" w:rsidRPr="006B08DD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15385110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Предмет Договора</w:t>
      </w:r>
    </w:p>
    <w:p w14:paraId="2258B19C" w14:textId="3E941A98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61258201"/>
        <w:rPr>
          <w:rFonts w:ascii="Tahoma" w:hAnsi="Tahoma" w:cs="Tahoma"/>
          <w:sz w:val="20"/>
          <w:szCs w:val="20"/>
        </w:rPr>
      </w:pPr>
      <w:bookmarkStart w:id="4" w:name="e7F28D7C9"/>
      <w:bookmarkEnd w:id="4"/>
      <w:r w:rsidRPr="006B08DD">
        <w:rPr>
          <w:rFonts w:ascii="Tahoma" w:hAnsi="Tahoma" w:cs="Tahoma"/>
          <w:sz w:val="20"/>
          <w:szCs w:val="20"/>
        </w:rPr>
        <w:t>Исполнитель обязуется</w:t>
      </w:r>
      <w:r w:rsidR="00CE32BB" w:rsidRPr="006B08DD">
        <w:rPr>
          <w:rFonts w:ascii="Tahoma" w:hAnsi="Tahoma" w:cs="Tahoma"/>
          <w:sz w:val="20"/>
          <w:szCs w:val="20"/>
        </w:rPr>
        <w:t xml:space="preserve"> по заявкам Заказчика</w:t>
      </w:r>
      <w:r w:rsidRPr="006B08DD">
        <w:rPr>
          <w:rFonts w:ascii="Tahoma" w:hAnsi="Tahoma" w:cs="Tahoma"/>
          <w:sz w:val="20"/>
          <w:szCs w:val="20"/>
        </w:rPr>
        <w:t xml:space="preserve"> оказать услуги по</w:t>
      </w:r>
      <w:r w:rsidR="00F2669D">
        <w:rPr>
          <w:rFonts w:ascii="Tahoma" w:hAnsi="Tahoma" w:cs="Tahoma"/>
          <w:sz w:val="20"/>
          <w:szCs w:val="20"/>
        </w:rPr>
        <w:t xml:space="preserve"> технической поддержке системы </w:t>
      </w:r>
      <w:r w:rsidR="00F2669D">
        <w:rPr>
          <w:rFonts w:ascii="Tahoma" w:hAnsi="Tahoma" w:cs="Tahoma"/>
          <w:sz w:val="20"/>
          <w:szCs w:val="20"/>
          <w:lang w:val="en-US"/>
        </w:rPr>
        <w:t>ITSM</w:t>
      </w:r>
      <w:r w:rsidR="00F2669D" w:rsidRPr="00F2669D">
        <w:rPr>
          <w:rFonts w:ascii="Tahoma" w:hAnsi="Tahoma" w:cs="Tahoma"/>
          <w:sz w:val="20"/>
          <w:szCs w:val="20"/>
        </w:rPr>
        <w:t xml:space="preserve"> </w:t>
      </w:r>
      <w:bookmarkStart w:id="5" w:name="_GoBack"/>
      <w:bookmarkEnd w:id="5"/>
      <w:r w:rsidRPr="006B08DD">
        <w:rPr>
          <w:rFonts w:ascii="Tahoma" w:hAnsi="Tahoma" w:cs="Tahoma"/>
          <w:sz w:val="20"/>
          <w:szCs w:val="20"/>
        </w:rPr>
        <w:t xml:space="preserve">далее по тексту «Услуги», в соответствии с </w:t>
      </w:r>
      <w:r w:rsidR="00335FCC" w:rsidRPr="006B08DD">
        <w:rPr>
          <w:rFonts w:ascii="Tahoma" w:hAnsi="Tahoma" w:cs="Tahoma"/>
          <w:sz w:val="20"/>
          <w:szCs w:val="20"/>
        </w:rPr>
        <w:t>Техническим заданием</w:t>
      </w:r>
      <w:r w:rsidRPr="006B08DD">
        <w:rPr>
          <w:rFonts w:ascii="Tahoma" w:hAnsi="Tahoma" w:cs="Tahoma"/>
          <w:sz w:val="20"/>
          <w:szCs w:val="20"/>
        </w:rPr>
        <w:t xml:space="preserve">  (Приложение №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к Договору) в сроки</w:t>
      </w:r>
      <w:r w:rsidR="002C35FE"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 w:cs="Tahoma"/>
          <w:sz w:val="20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14:paraId="3FA28111" w14:textId="09BD9DE3"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131382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Результатом оказанных Услуг </w:t>
      </w:r>
      <w:r w:rsidR="00D930E0" w:rsidRPr="006B08DD">
        <w:rPr>
          <w:rFonts w:ascii="Tahoma" w:hAnsi="Tahoma" w:cs="Tahoma"/>
          <w:sz w:val="20"/>
          <w:szCs w:val="20"/>
        </w:rPr>
        <w:t>по настоящему Договору является</w:t>
      </w:r>
      <w:r w:rsidR="008031B2">
        <w:rPr>
          <w:rFonts w:ascii="Tahoma" w:hAnsi="Tahoma" w:cs="Tahoma"/>
          <w:sz w:val="20"/>
          <w:szCs w:val="20"/>
        </w:rPr>
        <w:t xml:space="preserve"> </w:t>
      </w:r>
      <w:r w:rsidR="001264B0" w:rsidRPr="006B08DD">
        <w:rPr>
          <w:rFonts w:ascii="Tahoma" w:hAnsi="Tahoma" w:cs="Tahoma"/>
          <w:sz w:val="20"/>
          <w:szCs w:val="20"/>
        </w:rPr>
        <w:t xml:space="preserve">исполнение </w:t>
      </w:r>
      <w:r w:rsidR="008031B2">
        <w:rPr>
          <w:rFonts w:ascii="Tahoma" w:hAnsi="Tahoma" w:cs="Tahoma"/>
          <w:sz w:val="20"/>
          <w:szCs w:val="20"/>
        </w:rPr>
        <w:t xml:space="preserve">заявок Заказчика на </w:t>
      </w:r>
      <w:r w:rsidR="00DA0142">
        <w:rPr>
          <w:rFonts w:ascii="Tahoma" w:hAnsi="Tahoma" w:cs="Tahoma"/>
          <w:sz w:val="20"/>
          <w:szCs w:val="20"/>
        </w:rPr>
        <w:t xml:space="preserve">техническую поддержку системы </w:t>
      </w:r>
      <w:r w:rsidR="00DA0142">
        <w:rPr>
          <w:rFonts w:ascii="Tahoma" w:hAnsi="Tahoma" w:cs="Tahoma"/>
          <w:sz w:val="20"/>
          <w:szCs w:val="20"/>
          <w:lang w:val="en-US"/>
        </w:rPr>
        <w:t>ITSM</w:t>
      </w:r>
      <w:r w:rsidR="00DA0142" w:rsidRPr="00DA0142">
        <w:rPr>
          <w:rFonts w:ascii="Tahoma" w:hAnsi="Tahoma" w:cs="Tahoma"/>
          <w:sz w:val="20"/>
          <w:szCs w:val="20"/>
        </w:rPr>
        <w:t xml:space="preserve"> </w:t>
      </w:r>
      <w:r w:rsidR="00DA0142">
        <w:rPr>
          <w:rFonts w:ascii="Tahoma" w:hAnsi="Tahoma" w:cs="Tahoma"/>
          <w:sz w:val="20"/>
          <w:szCs w:val="20"/>
        </w:rPr>
        <w:t>на платформе Итилиум</w:t>
      </w:r>
      <w:r w:rsidR="008031B2">
        <w:rPr>
          <w:rFonts w:ascii="Tahoma" w:hAnsi="Tahoma" w:cs="Tahoma"/>
          <w:sz w:val="20"/>
          <w:szCs w:val="20"/>
        </w:rPr>
        <w:t xml:space="preserve"> в соответствии с Техническим заданием (Приложение №1 к Договору)</w:t>
      </w:r>
      <w:r w:rsidRPr="006B08DD">
        <w:rPr>
          <w:rFonts w:ascii="Tahoma" w:hAnsi="Tahoma" w:cs="Tahoma"/>
          <w:sz w:val="20"/>
          <w:szCs w:val="20"/>
        </w:rPr>
        <w:t xml:space="preserve">. </w:t>
      </w:r>
    </w:p>
    <w:p w14:paraId="0D0CA5A4" w14:textId="77777777" w:rsidR="00321840" w:rsidRDefault="00321840" w:rsidP="00321840">
      <w:pPr>
        <w:pStyle w:val="a5"/>
        <w:numPr>
          <w:ilvl w:val="0"/>
          <w:numId w:val="2"/>
        </w:numPr>
        <w:spacing w:after="0"/>
        <w:jc w:val="both"/>
        <w:divId w:val="1813138261"/>
        <w:rPr>
          <w:rFonts w:ascii="Tahoma" w:hAnsi="Tahoma" w:cs="Tahoma"/>
          <w:sz w:val="20"/>
          <w:szCs w:val="20"/>
        </w:rPr>
      </w:pPr>
    </w:p>
    <w:p w14:paraId="583E4962" w14:textId="77777777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4709529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Услуги по настоящему Договору оказываются для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АО "ЭнергосбыТ Плюс"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. </w:t>
      </w:r>
    </w:p>
    <w:bookmarkStart w:id="6" w:name="e6C51D978"/>
    <w:bookmarkEnd w:id="6"/>
    <w:p w14:paraId="68921721" w14:textId="77777777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8070692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335FCC" w:rsidRPr="006B08DD">
        <w:rPr>
          <w:rFonts w:ascii="Tahoma" w:hAnsi="Tahoma" w:cs="Tahoma"/>
          <w:noProof/>
          <w:sz w:val="20"/>
          <w:szCs w:val="20"/>
        </w:rPr>
        <w:t>Техническом з</w:t>
      </w:r>
      <w:r w:rsidRPr="006B08DD">
        <w:rPr>
          <w:rFonts w:ascii="Tahoma" w:hAnsi="Tahoma" w:cs="Tahoma"/>
          <w:noProof/>
          <w:sz w:val="20"/>
          <w:szCs w:val="20"/>
        </w:rPr>
        <w:t xml:space="preserve">адании (Приложение №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="00335FCC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 Договору) и действующим законодательством РФ.</w:t>
      </w:r>
      <w:r w:rsidRPr="006B08DD">
        <w:rPr>
          <w:rFonts w:ascii="Tahoma" w:hAnsi="Tahoma" w:cs="Tahoma"/>
          <w:sz w:val="20"/>
          <w:szCs w:val="20"/>
        </w:rPr>
        <w:fldChar w:fldCharType="end"/>
      </w:r>
    </w:p>
    <w:p w14:paraId="478E47B8" w14:textId="699380D7" w:rsidR="00E90938" w:rsidRPr="006B08DD" w:rsidRDefault="0047794D" w:rsidP="0047794D">
      <w:pPr>
        <w:pStyle w:val="a5"/>
        <w:spacing w:before="280" w:after="0"/>
        <w:jc w:val="center"/>
        <w:divId w:val="182324023"/>
        <w:rPr>
          <w:rFonts w:ascii="Tahoma" w:hAnsi="Tahoma" w:cs="Tahoma"/>
          <w:b/>
          <w:bCs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 xml:space="preserve">Статья 2.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Цена Договора (Цена Услуг)</w:t>
      </w:r>
    </w:p>
    <w:p w14:paraId="23B73964" w14:textId="67277880" w:rsidR="00586A6A" w:rsidRPr="006B08DD" w:rsidRDefault="00DF10E6" w:rsidP="00586A6A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bookmarkStart w:id="7" w:name="e7894A79C"/>
      <w:bookmarkEnd w:id="7"/>
      <w:r w:rsidRPr="006B08DD">
        <w:rPr>
          <w:rFonts w:ascii="Tahoma" w:hAnsi="Tahoma" w:cs="Tahoma"/>
          <w:sz w:val="20"/>
          <w:szCs w:val="20"/>
        </w:rPr>
        <w:t xml:space="preserve">Общая Цена (стоимость) подлежащих оказанию Услуг по настоящему Договору составляет </w:t>
      </w:r>
      <w:r w:rsidR="004537E6">
        <w:rPr>
          <w:rFonts w:ascii="Tahoma" w:hAnsi="Tahoma" w:cs="Tahoma"/>
          <w:sz w:val="20"/>
          <w:szCs w:val="20"/>
        </w:rPr>
        <w:t>_____________________</w:t>
      </w:r>
      <w:r w:rsidRPr="006B08DD">
        <w:rPr>
          <w:rFonts w:ascii="Tahoma" w:hAnsi="Tahoma" w:cs="Tahoma"/>
          <w:color w:val="1F497D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(</w:t>
      </w:r>
      <w:r w:rsidR="004537E6">
        <w:rPr>
          <w:rFonts w:ascii="Tahoma" w:eastAsia="Calibri" w:hAnsi="Tahoma" w:cs="Tahoma"/>
          <w:sz w:val="20"/>
          <w:szCs w:val="20"/>
        </w:rPr>
        <w:t>______________________________</w:t>
      </w:r>
      <w:r w:rsidRPr="006B08DD">
        <w:rPr>
          <w:rFonts w:ascii="Tahoma" w:hAnsi="Tahoma" w:cs="Tahoma"/>
          <w:sz w:val="20"/>
          <w:szCs w:val="20"/>
        </w:rPr>
        <w:t xml:space="preserve">) </w:t>
      </w:r>
      <w:r w:rsidR="00F0384C" w:rsidRPr="006B08DD">
        <w:rPr>
          <w:rFonts w:ascii="Tahoma" w:hAnsi="Tahoma" w:cs="Tahoma"/>
          <w:sz w:val="20"/>
          <w:szCs w:val="20"/>
        </w:rPr>
        <w:t xml:space="preserve">руб.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sz w:val="20"/>
          <w:szCs w:val="20"/>
        </w:rPr>
        <w:t>00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8E4622" w:rsidRPr="006B08DD">
        <w:rPr>
          <w:rFonts w:ascii="Tahoma" w:hAnsi="Tahoma" w:cs="Tahoma"/>
          <w:sz w:val="20"/>
          <w:szCs w:val="20"/>
        </w:rPr>
        <w:t xml:space="preserve"> коп.</w:t>
      </w:r>
      <w:r w:rsidR="006A6A24" w:rsidRPr="006B08DD">
        <w:rPr>
          <w:rFonts w:ascii="Tahoma" w:hAnsi="Tahoma" w:cs="Tahoma"/>
          <w:sz w:val="20"/>
          <w:szCs w:val="20"/>
        </w:rPr>
        <w:t>,</w:t>
      </w:r>
      <w:r w:rsidR="008E4622" w:rsidRPr="006B08DD">
        <w:rPr>
          <w:rFonts w:ascii="Tahoma" w:hAnsi="Tahoma" w:cs="Tahoma"/>
          <w:sz w:val="20"/>
          <w:szCs w:val="20"/>
        </w:rPr>
        <w:t xml:space="preserve"> </w:t>
      </w:r>
      <w:r w:rsidR="00993B9C">
        <w:rPr>
          <w:rFonts w:ascii="Tahoma" w:hAnsi="Tahoma" w:cs="Tahoma"/>
          <w:sz w:val="20"/>
          <w:szCs w:val="20"/>
        </w:rPr>
        <w:t xml:space="preserve">в т.ч. </w:t>
      </w:r>
      <w:r w:rsidR="008E4622" w:rsidRPr="006B08DD">
        <w:rPr>
          <w:rFonts w:ascii="Tahoma" w:hAnsi="Tahoma" w:cs="Tahoma"/>
          <w:sz w:val="20"/>
          <w:szCs w:val="20"/>
        </w:rPr>
        <w:t>НДС</w:t>
      </w:r>
      <w:r w:rsidR="00993B9C">
        <w:rPr>
          <w:rFonts w:ascii="Tahoma" w:hAnsi="Tahoma" w:cs="Tahoma"/>
          <w:sz w:val="20"/>
          <w:szCs w:val="20"/>
        </w:rPr>
        <w:t xml:space="preserve"> по ставке __% в размере ______________________________ (____________________)</w:t>
      </w:r>
      <w:r w:rsidR="00F0384C" w:rsidRPr="006B08DD">
        <w:rPr>
          <w:rFonts w:ascii="Tahoma" w:hAnsi="Tahoma" w:cs="Tahoma"/>
          <w:sz w:val="20"/>
          <w:szCs w:val="20"/>
        </w:rPr>
        <w:t>.</w:t>
      </w:r>
    </w:p>
    <w:p w14:paraId="55024F93" w14:textId="4CBF63B8" w:rsidR="005D0AAF" w:rsidRPr="006B08DD" w:rsidRDefault="001C5A6F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Ставка за 1 </w:t>
      </w:r>
      <w:r w:rsidR="00891906">
        <w:rPr>
          <w:rFonts w:ascii="Tahoma" w:hAnsi="Tahoma" w:cs="Tahoma"/>
          <w:sz w:val="20"/>
          <w:szCs w:val="20"/>
        </w:rPr>
        <w:t>час оказания услуг составляет _______ руб. __</w:t>
      </w:r>
      <w:r w:rsidRPr="006B08DD">
        <w:rPr>
          <w:rFonts w:ascii="Tahoma" w:hAnsi="Tahoma" w:cs="Tahoma"/>
          <w:sz w:val="20"/>
          <w:szCs w:val="20"/>
        </w:rPr>
        <w:t xml:space="preserve"> коп.</w:t>
      </w:r>
    </w:p>
    <w:p w14:paraId="4720B175" w14:textId="77777777" w:rsidR="00561CD9" w:rsidRDefault="00F0384C" w:rsidP="00561CD9">
      <w:pPr>
        <w:pStyle w:val="a5"/>
        <w:numPr>
          <w:ilvl w:val="1"/>
          <w:numId w:val="2"/>
        </w:numPr>
        <w:spacing w:after="0"/>
        <w:ind w:firstLine="0"/>
        <w:jc w:val="both"/>
        <w:divId w:val="81299185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Цена Услуг включает </w:t>
      </w:r>
      <w:r w:rsidR="00B76347" w:rsidRPr="006B08DD">
        <w:rPr>
          <w:rFonts w:ascii="Tahoma" w:hAnsi="Tahoma" w:cs="Tahoma"/>
          <w:sz w:val="20"/>
          <w:szCs w:val="20"/>
        </w:rPr>
        <w:t xml:space="preserve">налоги,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накладные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командировочные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транспортные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компенсацию издержек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Исполнителя связанных с исполнением обязательств по настоящему Договору и при</w:t>
      </w:r>
      <w:r w:rsidR="00561CD9">
        <w:rPr>
          <w:rFonts w:ascii="Tahoma" w:hAnsi="Tahoma" w:cs="Tahoma"/>
          <w:sz w:val="20"/>
          <w:szCs w:val="20"/>
        </w:rPr>
        <w:t>читающееся ему вознаграждение.</w:t>
      </w:r>
    </w:p>
    <w:p w14:paraId="0944FF1E" w14:textId="4C44BD47" w:rsidR="00561CD9" w:rsidRPr="00561CD9" w:rsidRDefault="00561CD9" w:rsidP="00561CD9">
      <w:pPr>
        <w:pStyle w:val="a5"/>
        <w:numPr>
          <w:ilvl w:val="1"/>
          <w:numId w:val="2"/>
        </w:numPr>
        <w:spacing w:after="0"/>
        <w:ind w:firstLine="0"/>
        <w:jc w:val="both"/>
        <w:divId w:val="812991850"/>
        <w:rPr>
          <w:rFonts w:ascii="Tahoma" w:hAnsi="Tahoma" w:cs="Tahoma"/>
          <w:sz w:val="20"/>
          <w:szCs w:val="20"/>
        </w:rPr>
      </w:pPr>
      <w:r w:rsidRPr="00561CD9">
        <w:rPr>
          <w:rFonts w:ascii="Tahoma" w:hAnsi="Tahoma" w:cs="Tahoma"/>
          <w:sz w:val="20"/>
          <w:szCs w:val="20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14:paraId="54FA96C1" w14:textId="77777777" w:rsidR="00E90938" w:rsidRPr="006B08DD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272247764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расчетов</w:t>
      </w:r>
    </w:p>
    <w:p w14:paraId="3D549411" w14:textId="4E3E7B3C" w:rsidR="00E90938" w:rsidRPr="0092225A" w:rsidRDefault="00D312CB" w:rsidP="008D6D5A">
      <w:pPr>
        <w:pStyle w:val="a5"/>
        <w:numPr>
          <w:ilvl w:val="1"/>
          <w:numId w:val="2"/>
        </w:numPr>
        <w:overflowPunct w:val="0"/>
        <w:autoSpaceDE w:val="0"/>
        <w:autoSpaceDN w:val="0"/>
        <w:adjustRightInd w:val="0"/>
        <w:spacing w:after="0"/>
        <w:ind w:firstLine="0"/>
        <w:jc w:val="both"/>
        <w:textAlignment w:val="baseline"/>
        <w:divId w:val="527060852"/>
        <w:rPr>
          <w:rFonts w:ascii="Tahoma" w:hAnsi="Tahoma" w:cs="Tahoma"/>
          <w:sz w:val="20"/>
          <w:szCs w:val="20"/>
        </w:rPr>
      </w:pPr>
      <w:r w:rsidRPr="0092225A">
        <w:rPr>
          <w:rFonts w:ascii="Tahoma" w:hAnsi="Tahoma" w:cs="Tahoma"/>
          <w:sz w:val="20"/>
          <w:szCs w:val="20"/>
        </w:rPr>
        <w:t>Расчет за оказанные за месяц</w:t>
      </w:r>
      <w:r w:rsidR="004D79AF" w:rsidRPr="0092225A">
        <w:rPr>
          <w:rFonts w:ascii="Tahoma" w:hAnsi="Tahoma" w:cs="Tahoma"/>
          <w:sz w:val="20"/>
          <w:szCs w:val="20"/>
        </w:rPr>
        <w:t xml:space="preserve"> услуги производится в течение 7 рабочих дней с даты подписания Заказчиком подписанного и направленного Исполнителем акта</w:t>
      </w:r>
      <w:r w:rsidR="008D6D5A" w:rsidRPr="0092225A">
        <w:rPr>
          <w:rFonts w:ascii="Tahoma" w:hAnsi="Tahoma" w:cs="Tahoma"/>
          <w:sz w:val="20"/>
          <w:szCs w:val="20"/>
        </w:rPr>
        <w:t xml:space="preserve"> об оказанных за месяц</w:t>
      </w:r>
      <w:r w:rsidR="00847B73" w:rsidRPr="0092225A">
        <w:rPr>
          <w:rFonts w:ascii="Tahoma" w:hAnsi="Tahoma" w:cs="Tahoma"/>
          <w:sz w:val="20"/>
          <w:szCs w:val="20"/>
        </w:rPr>
        <w:t xml:space="preserve"> услугах</w:t>
      </w:r>
      <w:r w:rsidR="004D79AF" w:rsidRPr="0092225A">
        <w:rPr>
          <w:rFonts w:ascii="Tahoma" w:hAnsi="Tahoma" w:cs="Tahoma"/>
          <w:sz w:val="20"/>
          <w:szCs w:val="20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 </w:t>
      </w:r>
    </w:p>
    <w:p w14:paraId="1D3A3FDE" w14:textId="2F35BE7A" w:rsidR="00051418" w:rsidRPr="00051418" w:rsidRDefault="00051418" w:rsidP="00051418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 w:rsidRPr="00051418">
        <w:rPr>
          <w:rFonts w:ascii="Tahoma" w:hAnsi="Tahoma" w:cs="Tahoma"/>
          <w:sz w:val="20"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14:paraId="70C12704" w14:textId="5FCCF858" w:rsidR="00E90938" w:rsidRPr="006B08DD" w:rsidRDefault="00D74C61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1086933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</w:p>
    <w:p w14:paraId="38052AF4" w14:textId="67A129F8" w:rsidR="00985AF1" w:rsidRDefault="00F0384C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bookmarkStart w:id="8" w:name="eB9FFA3E8"/>
      <w:bookmarkEnd w:id="8"/>
      <w:r w:rsidRPr="006B08DD">
        <w:rPr>
          <w:rFonts w:ascii="Tahoma" w:hAnsi="Tahoma" w:cs="Tahoma"/>
          <w:sz w:val="2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298F0AAE" w14:textId="28455DE8" w:rsidR="00435DB6" w:rsidRPr="00435DB6" w:rsidRDefault="00435DB6" w:rsidP="00435DB6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 w:rsidRPr="00435DB6">
        <w:rPr>
          <w:rFonts w:ascii="Tahoma" w:hAnsi="Tahoma" w:cs="Tahoma"/>
          <w:sz w:val="20"/>
          <w:szCs w:val="20"/>
        </w:rPr>
        <w:t>В каждом из следующих случаев</w:t>
      </w:r>
      <w:r w:rsidR="006B1A5E">
        <w:rPr>
          <w:rFonts w:ascii="Tahoma" w:hAnsi="Tahoma" w:cs="Tahoma"/>
          <w:sz w:val="20"/>
          <w:szCs w:val="20"/>
        </w:rPr>
        <w:t>, если Исполнитель не относится к СМСП</w:t>
      </w:r>
      <w:r w:rsidRPr="00435DB6">
        <w:rPr>
          <w:rFonts w:ascii="Tahoma" w:hAnsi="Tahoma" w:cs="Tahoma"/>
          <w:sz w:val="20"/>
          <w:szCs w:val="20"/>
        </w:rPr>
        <w:t>:</w:t>
      </w:r>
    </w:p>
    <w:p w14:paraId="6F996C35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6BD92A88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05419839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0797D14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в случае обнаружения или заявления на результат оказанных Услуг прав третьих лиц;</w:t>
      </w:r>
    </w:p>
    <w:p w14:paraId="0FC02EDA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14:paraId="02664C70" w14:textId="49381A04" w:rsidR="00435DB6" w:rsidRPr="00435DB6" w:rsidRDefault="00435DB6" w:rsidP="00435DB6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lastRenderedPageBreak/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5E294FC3" w14:textId="59AA1E57" w:rsidR="00683C38" w:rsidRPr="006B08DD" w:rsidRDefault="00683C38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2EB273C5" w14:textId="77777777" w:rsidR="00683C38" w:rsidRPr="006B08DD" w:rsidRDefault="00683C38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Обязанности</w:t>
      </w:r>
      <w:r w:rsidRPr="006B08DD">
        <w:rPr>
          <w:rFonts w:ascii="Tahoma" w:eastAsia="Times New Roman" w:hAnsi="Tahoma" w:cs="Tahoma"/>
          <w:sz w:val="20"/>
          <w:szCs w:val="20"/>
        </w:rPr>
        <w:t xml:space="preserve"> Исполнителя по предоставлению информации</w:t>
      </w:r>
    </w:p>
    <w:p w14:paraId="16E7098A" w14:textId="03E9ECDE" w:rsidR="00083DD8" w:rsidRPr="00983A44" w:rsidRDefault="001F0082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9714B1">
        <w:rPr>
          <w:rFonts w:ascii="Tahoma" w:hAnsi="Tahoma" w:cs="Tahoma"/>
          <w:sz w:val="20"/>
          <w:szCs w:val="20"/>
        </w:rPr>
        <w:t xml:space="preserve">.7.1. </w:t>
      </w:r>
      <w:r w:rsidR="00083DD8" w:rsidRPr="00983A44">
        <w:rPr>
          <w:rFonts w:ascii="Tahoma" w:hAnsi="Tahoma" w:cs="Tahoma"/>
          <w:sz w:val="20"/>
          <w:szCs w:val="20"/>
        </w:rPr>
        <w:t>Испо</w:t>
      </w:r>
      <w:r w:rsidR="00083DD8">
        <w:rPr>
          <w:rFonts w:ascii="Tahoma" w:hAnsi="Tahoma" w:cs="Tahoma"/>
          <w:sz w:val="20"/>
          <w:szCs w:val="20"/>
        </w:rPr>
        <w:t>лнитель обязуется в течение 15</w:t>
      </w:r>
      <w:r w:rsidR="00083DD8" w:rsidRPr="00983A44">
        <w:rPr>
          <w:rFonts w:ascii="Tahoma" w:hAnsi="Tahoma" w:cs="Tahoma"/>
          <w:sz w:val="20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3865A303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2E2B868E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6D5AE9B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1D35037A" w14:textId="77777777" w:rsidR="00683C38" w:rsidRPr="006B08DD" w:rsidRDefault="00683C38" w:rsidP="00985AF1">
      <w:pPr>
        <w:pStyle w:val="ac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divId w:val="1566179494"/>
        <w:rPr>
          <w:rFonts w:ascii="Tahoma" w:eastAsia="Times New Roman" w:hAnsi="Tahoma" w:cs="Tahoma"/>
          <w:sz w:val="20"/>
          <w:szCs w:val="20"/>
        </w:rPr>
      </w:pPr>
      <w:r w:rsidRPr="006B08DD">
        <w:rPr>
          <w:rFonts w:ascii="Tahoma" w:eastAsia="Times New Roman" w:hAnsi="Tahoma" w:cs="Tahoma"/>
          <w:sz w:val="20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15D32C20" w14:textId="28A763C9" w:rsidR="00683C38" w:rsidRPr="006B08DD" w:rsidRDefault="001F0082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</w:t>
      </w:r>
      <w:r w:rsidR="009714B1">
        <w:rPr>
          <w:rFonts w:ascii="Tahoma" w:eastAsia="Times New Roman" w:hAnsi="Tahoma" w:cs="Tahoma"/>
          <w:sz w:val="20"/>
          <w:szCs w:val="20"/>
        </w:rPr>
        <w:t xml:space="preserve">.7.2. </w:t>
      </w:r>
      <w:r w:rsidR="00683C38" w:rsidRPr="006B08DD">
        <w:rPr>
          <w:rFonts w:ascii="Tahoma" w:eastAsia="Times New Roman" w:hAnsi="Tahoma" w:cs="Tahoma"/>
          <w:sz w:val="20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61508211" w14:textId="5D9E0C19" w:rsidR="00683C38" w:rsidRPr="006B08DD" w:rsidRDefault="001F0082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</w:t>
      </w:r>
      <w:r w:rsidR="009714B1">
        <w:rPr>
          <w:rFonts w:ascii="Tahoma" w:eastAsia="Times New Roman" w:hAnsi="Tahoma" w:cs="Tahoma"/>
          <w:sz w:val="20"/>
          <w:szCs w:val="20"/>
        </w:rPr>
        <w:t xml:space="preserve">.7.3. </w:t>
      </w:r>
      <w:r>
        <w:rPr>
          <w:rFonts w:ascii="Tahoma" w:eastAsia="Times New Roman" w:hAnsi="Tahoma" w:cs="Tahoma"/>
          <w:sz w:val="20"/>
          <w:szCs w:val="20"/>
        </w:rPr>
        <w:t>Обязанности, указанные в п.3</w:t>
      </w:r>
      <w:r w:rsidR="00683C38" w:rsidRPr="006B08DD">
        <w:rPr>
          <w:rFonts w:ascii="Tahoma" w:eastAsia="Times New Roman" w:hAnsi="Tahoma" w:cs="Tahoma"/>
          <w:sz w:val="20"/>
          <w:szCs w:val="20"/>
        </w:rPr>
        <w:t>.</w:t>
      </w:r>
      <w:r w:rsidR="00EE38D3">
        <w:rPr>
          <w:rFonts w:ascii="Tahoma" w:eastAsia="Times New Roman" w:hAnsi="Tahoma" w:cs="Tahoma"/>
          <w:sz w:val="20"/>
          <w:szCs w:val="20"/>
        </w:rPr>
        <w:t>7</w:t>
      </w:r>
      <w:r w:rsidR="00683C38" w:rsidRPr="006B08DD">
        <w:rPr>
          <w:rFonts w:ascii="Tahoma" w:eastAsia="Times New Roman" w:hAnsi="Tahoma" w:cs="Tahoma"/>
          <w:sz w:val="20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689ABA16" w14:textId="6BDEAE74" w:rsidR="00683C38" w:rsidRPr="006B08DD" w:rsidRDefault="001F0082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3</w:t>
      </w:r>
      <w:r w:rsidR="009714B1">
        <w:rPr>
          <w:rFonts w:ascii="Tahoma" w:eastAsia="Times New Roman" w:hAnsi="Tahoma" w:cs="Tahoma"/>
          <w:sz w:val="20"/>
          <w:szCs w:val="20"/>
        </w:rPr>
        <w:t xml:space="preserve">.7.4. </w:t>
      </w:r>
      <w:r w:rsidR="00683C38" w:rsidRPr="006B08DD">
        <w:rPr>
          <w:rFonts w:ascii="Tahoma" w:eastAsia="Times New Roman" w:hAnsi="Tahoma" w:cs="Tahoma"/>
          <w:sz w:val="20"/>
          <w:szCs w:val="20"/>
        </w:rPr>
        <w:t>Исполнитель</w:t>
      </w:r>
      <w:r w:rsidR="00683C38" w:rsidRPr="006B08DD">
        <w:rPr>
          <w:rFonts w:ascii="Tahoma" w:hAnsi="Tahoma" w:cs="Tahoma"/>
          <w:iCs/>
          <w:sz w:val="20"/>
          <w:szCs w:val="20"/>
        </w:rPr>
        <w:t xml:space="preserve">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3EC4A08" w14:textId="77777777" w:rsidR="00FD632A" w:rsidRPr="009714B1" w:rsidRDefault="00FD632A" w:rsidP="009714B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 w:rsidRPr="009714B1">
        <w:rPr>
          <w:rFonts w:ascii="Tahoma" w:hAnsi="Tahoma" w:cs="Tahoma"/>
          <w:sz w:val="2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55C606E" w14:textId="77777777" w:rsidR="00FD632A" w:rsidRPr="006B08DD" w:rsidRDefault="00FD632A" w:rsidP="00FD632A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</w:p>
    <w:p w14:paraId="48CC3C12" w14:textId="77777777" w:rsidR="00683C38" w:rsidRPr="006B08DD" w:rsidRDefault="00683C38" w:rsidP="00DA6264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</w:p>
    <w:p w14:paraId="3260099C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8052696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Срок оказания Услуг</w:t>
      </w:r>
    </w:p>
    <w:p w14:paraId="295D7699" w14:textId="56FA91D8" w:rsidR="00E90938" w:rsidRDefault="00D35E81" w:rsidP="00AA3171">
      <w:pPr>
        <w:pStyle w:val="a5"/>
        <w:spacing w:after="0"/>
        <w:jc w:val="both"/>
        <w:divId w:val="63499073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060DB6" w:rsidRPr="006B08DD">
        <w:rPr>
          <w:rFonts w:ascii="Tahoma" w:hAnsi="Tahoma" w:cs="Tahoma"/>
          <w:sz w:val="20"/>
          <w:szCs w:val="20"/>
        </w:rPr>
        <w:t xml:space="preserve">.1. </w:t>
      </w:r>
      <w:r w:rsidR="00F0384C" w:rsidRPr="006B08DD">
        <w:rPr>
          <w:rFonts w:ascii="Tahoma" w:hAnsi="Tahoma" w:cs="Tahoma"/>
          <w:sz w:val="20"/>
          <w:szCs w:val="20"/>
        </w:rPr>
        <w:t>Сроки оказания Услуг:</w:t>
      </w:r>
    </w:p>
    <w:p w14:paraId="7B811830" w14:textId="2289D8B5" w:rsidR="008C7D0B" w:rsidRPr="006B08DD" w:rsidRDefault="008C7D0B" w:rsidP="00AA3171">
      <w:pPr>
        <w:pStyle w:val="a5"/>
        <w:spacing w:after="0"/>
        <w:jc w:val="both"/>
        <w:divId w:val="63499073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Общий срок оказания Услуг: в течение 12 месяцев с даты подписания Договора.</w:t>
      </w:r>
    </w:p>
    <w:p w14:paraId="6EFBF279" w14:textId="2B5C0E4F" w:rsidR="00F9066C" w:rsidRPr="006B08DD" w:rsidRDefault="00D35E81">
      <w:pPr>
        <w:pStyle w:val="a5"/>
        <w:divId w:val="778838462"/>
        <w:rPr>
          <w:rFonts w:ascii="Tahoma" w:hAnsi="Tahoma" w:cs="Tahoma"/>
          <w:sz w:val="20"/>
          <w:szCs w:val="20"/>
        </w:rPr>
      </w:pPr>
      <w:bookmarkStart w:id="9" w:name="eEB1DB05C"/>
      <w:bookmarkEnd w:id="9"/>
      <w:r>
        <w:rPr>
          <w:rFonts w:ascii="Tahoma" w:hAnsi="Tahoma" w:cs="Tahoma"/>
          <w:sz w:val="20"/>
          <w:szCs w:val="20"/>
        </w:rPr>
        <w:t>4</w:t>
      </w:r>
      <w:r w:rsidR="00F9066C" w:rsidRPr="006B08DD">
        <w:rPr>
          <w:rFonts w:ascii="Tahoma" w:hAnsi="Tahoma" w:cs="Tahoma"/>
          <w:sz w:val="20"/>
          <w:szCs w:val="20"/>
        </w:rPr>
        <w:t>.2. 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651EC907" w14:textId="0C55C1AB" w:rsidR="00E90938" w:rsidRPr="006B08DD" w:rsidRDefault="00D35E81" w:rsidP="00AA3171">
      <w:pPr>
        <w:pStyle w:val="a5"/>
        <w:spacing w:after="0"/>
        <w:jc w:val="both"/>
        <w:divId w:val="2070416741"/>
        <w:rPr>
          <w:rFonts w:ascii="Tahoma" w:hAnsi="Tahoma" w:cs="Tahoma"/>
          <w:sz w:val="20"/>
          <w:szCs w:val="20"/>
        </w:rPr>
      </w:pPr>
      <w:bookmarkStart w:id="10" w:name="eD66025EB"/>
      <w:bookmarkEnd w:id="10"/>
      <w:r>
        <w:rPr>
          <w:rFonts w:ascii="Tahoma" w:hAnsi="Tahoma" w:cs="Tahoma"/>
          <w:sz w:val="20"/>
          <w:szCs w:val="20"/>
        </w:rPr>
        <w:t>4</w:t>
      </w:r>
      <w:r w:rsidR="00F9066C" w:rsidRPr="006B08DD">
        <w:rPr>
          <w:rFonts w:ascii="Tahoma" w:hAnsi="Tahoma" w:cs="Tahoma"/>
          <w:sz w:val="20"/>
          <w:szCs w:val="20"/>
        </w:rPr>
        <w:t>.3</w:t>
      </w:r>
      <w:r w:rsidR="00060DB6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14:paraId="69130C33" w14:textId="77777777" w:rsidR="00E90938" w:rsidRPr="006B08DD" w:rsidRDefault="00F0384C">
      <w:pPr>
        <w:pStyle w:val="a5"/>
        <w:spacing w:after="0"/>
        <w:jc w:val="both"/>
        <w:divId w:val="20139871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AC7E7A2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59621066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оказания Услуг. Приемка Оказанных Услуг</w:t>
      </w:r>
    </w:p>
    <w:p w14:paraId="020DE2EF" w14:textId="1B9F63B8" w:rsidR="00E90938" w:rsidRPr="006B08DD" w:rsidRDefault="00BC4B97" w:rsidP="00AA3171">
      <w:pPr>
        <w:pStyle w:val="a5"/>
        <w:spacing w:after="0"/>
        <w:jc w:val="both"/>
        <w:divId w:val="86970203"/>
        <w:rPr>
          <w:rStyle w:val="aa"/>
          <w:rFonts w:ascii="Tahoma" w:hAnsi="Tahoma" w:cs="Tahoma"/>
          <w:b w:val="0"/>
          <w:sz w:val="20"/>
          <w:szCs w:val="20"/>
        </w:rPr>
      </w:pPr>
      <w:r>
        <w:rPr>
          <w:rStyle w:val="aa"/>
          <w:rFonts w:ascii="Tahoma" w:hAnsi="Tahoma" w:cs="Tahoma"/>
          <w:sz w:val="20"/>
          <w:szCs w:val="20"/>
        </w:rPr>
        <w:t>5</w:t>
      </w:r>
      <w:r w:rsidR="001A5215" w:rsidRPr="006B08DD">
        <w:rPr>
          <w:rStyle w:val="aa"/>
          <w:rFonts w:ascii="Tahoma" w:hAnsi="Tahoma" w:cs="Tahoma"/>
          <w:sz w:val="20"/>
          <w:szCs w:val="20"/>
        </w:rPr>
        <w:t xml:space="preserve">.1.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Порядок Оказания Услуг</w:t>
      </w:r>
      <w:r w:rsidR="007B608A" w:rsidRPr="006B08DD">
        <w:rPr>
          <w:rStyle w:val="aa"/>
          <w:rFonts w:ascii="Tahoma" w:hAnsi="Tahoma" w:cs="Tahoma"/>
          <w:sz w:val="20"/>
          <w:szCs w:val="20"/>
        </w:rPr>
        <w:t xml:space="preserve"> </w:t>
      </w:r>
      <w:r w:rsidR="007B608A" w:rsidRPr="006B08DD">
        <w:rPr>
          <w:rStyle w:val="aa"/>
          <w:rFonts w:ascii="Tahoma" w:hAnsi="Tahoma" w:cs="Tahoma"/>
          <w:b w:val="0"/>
          <w:sz w:val="20"/>
          <w:szCs w:val="20"/>
        </w:rPr>
        <w:t>определен в приложении №1 к Договору</w:t>
      </w:r>
    </w:p>
    <w:p w14:paraId="611D41C6" w14:textId="2E03B152" w:rsidR="005A3DB1" w:rsidRPr="006B08DD" w:rsidRDefault="00BC4B97" w:rsidP="005A3DB1">
      <w:pPr>
        <w:pStyle w:val="ac"/>
        <w:tabs>
          <w:tab w:val="left" w:pos="1276"/>
        </w:tabs>
        <w:spacing w:after="0" w:line="240" w:lineRule="auto"/>
        <w:ind w:left="0"/>
        <w:jc w:val="both"/>
        <w:divId w:val="869702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5A3DB1" w:rsidRPr="006B08DD">
        <w:rPr>
          <w:rFonts w:ascii="Tahoma" w:hAnsi="Tahoma" w:cs="Tahoma"/>
          <w:sz w:val="20"/>
          <w:szCs w:val="20"/>
        </w:rPr>
        <w:t xml:space="preserve">.1.1. Исполнитель </w:t>
      </w:r>
      <w:r w:rsidR="005A3DB1" w:rsidRPr="006B08DD">
        <w:rPr>
          <w:rFonts w:ascii="Tahoma" w:eastAsia="Times New Roman" w:hAnsi="Tahoma" w:cs="Tahoma"/>
          <w:sz w:val="20"/>
          <w:szCs w:val="20"/>
        </w:rPr>
        <w:t>заверяет и гарантирует что:</w:t>
      </w:r>
    </w:p>
    <w:p w14:paraId="3A713F04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258B607C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</w:t>
      </w:r>
      <w:r w:rsidRPr="006B08DD">
        <w:rPr>
          <w:rFonts w:ascii="Tahoma" w:hAnsi="Tahoma" w:cs="Tahoma"/>
          <w:sz w:val="20"/>
          <w:szCs w:val="20"/>
        </w:rPr>
        <w:lastRenderedPageBreak/>
        <w:t>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за месяц услуг).</w:t>
      </w:r>
    </w:p>
    <w:p w14:paraId="6F013B54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D4DEDE5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2631453" w14:textId="16FE7A67" w:rsidR="005A3DB1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E2410E8" w14:textId="0984281A" w:rsidR="0006330C" w:rsidRPr="0006330C" w:rsidRDefault="0006330C" w:rsidP="0006330C">
      <w:pPr>
        <w:pStyle w:val="ac"/>
        <w:tabs>
          <w:tab w:val="left" w:pos="1276"/>
        </w:tabs>
        <w:spacing w:after="0" w:line="240" w:lineRule="auto"/>
        <w:ind w:left="0"/>
        <w:jc w:val="both"/>
        <w:divId w:val="869702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5.1.2. </w:t>
      </w:r>
      <w:r w:rsidRPr="0006330C">
        <w:rPr>
          <w:rFonts w:ascii="Tahoma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69C79D53" w14:textId="52A6E881" w:rsidR="00E90938" w:rsidRPr="006B08DD" w:rsidRDefault="001A5215" w:rsidP="00AA3171">
      <w:pPr>
        <w:pStyle w:val="a5"/>
        <w:spacing w:after="0"/>
        <w:jc w:val="both"/>
        <w:divId w:val="680087936"/>
        <w:rPr>
          <w:rFonts w:ascii="Tahoma" w:hAnsi="Tahoma" w:cs="Tahoma"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 xml:space="preserve">5.2.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Приемка Оказанных Услуг</w:t>
      </w:r>
    </w:p>
    <w:p w14:paraId="29EB6354" w14:textId="757C9C3F" w:rsidR="00E90938" w:rsidRPr="006B08DD" w:rsidRDefault="001A5215" w:rsidP="00AA3171">
      <w:pPr>
        <w:pStyle w:val="a5"/>
        <w:spacing w:after="0"/>
        <w:jc w:val="both"/>
        <w:divId w:val="1251427697"/>
        <w:rPr>
          <w:rFonts w:ascii="Tahoma" w:hAnsi="Tahoma" w:cs="Tahoma"/>
          <w:sz w:val="20"/>
          <w:szCs w:val="20"/>
        </w:rPr>
      </w:pPr>
      <w:bookmarkStart w:id="11" w:name="e8D156608"/>
      <w:bookmarkEnd w:id="11"/>
      <w:r w:rsidRPr="006B08DD">
        <w:rPr>
          <w:rFonts w:ascii="Tahoma" w:hAnsi="Tahoma" w:cs="Tahoma"/>
          <w:sz w:val="20"/>
          <w:szCs w:val="20"/>
        </w:rPr>
        <w:t xml:space="preserve">5.2.1. </w:t>
      </w:r>
      <w:r w:rsidR="00FF3024">
        <w:rPr>
          <w:rFonts w:ascii="Tahoma" w:hAnsi="Tahoma" w:cs="Tahoma"/>
          <w:sz w:val="20"/>
          <w:szCs w:val="20"/>
        </w:rPr>
        <w:t>Ежемесячно</w:t>
      </w:r>
      <w:r w:rsidR="00F0384C" w:rsidRPr="006B08DD">
        <w:rPr>
          <w:rFonts w:ascii="Tahoma" w:hAnsi="Tahoma" w:cs="Tahoma"/>
          <w:sz w:val="20"/>
          <w:szCs w:val="20"/>
        </w:rPr>
        <w:t xml:space="preserve"> Исполнитель обязан уведомлять Заказчика о готовности к сдаче оказанных Услуг.</w:t>
      </w:r>
    </w:p>
    <w:p w14:paraId="464E66C1" w14:textId="1893707C" w:rsidR="00E90938" w:rsidRPr="006B08DD" w:rsidRDefault="001A5215" w:rsidP="00AA3171">
      <w:pPr>
        <w:pStyle w:val="a5"/>
        <w:spacing w:after="0"/>
        <w:jc w:val="both"/>
        <w:divId w:val="27979724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5.2.2. </w:t>
      </w:r>
      <w:r w:rsidR="00F0384C" w:rsidRPr="006B08DD">
        <w:rPr>
          <w:rFonts w:ascii="Tahoma" w:hAnsi="Tahoma" w:cs="Tahoma"/>
          <w:sz w:val="20"/>
          <w:szCs w:val="20"/>
        </w:rPr>
        <w:t>Приемка оказанных Услуг осуществляется</w:t>
      </w:r>
      <w:r w:rsidR="00562030" w:rsidRPr="006B08DD">
        <w:rPr>
          <w:rFonts w:ascii="Tahoma" w:hAnsi="Tahoma" w:cs="Tahoma"/>
          <w:sz w:val="20"/>
          <w:szCs w:val="20"/>
        </w:rPr>
        <w:t xml:space="preserve"> Исполнителем</w:t>
      </w:r>
      <w:r w:rsidR="00F0384C" w:rsidRPr="006B08DD">
        <w:rPr>
          <w:rFonts w:ascii="Tahoma" w:hAnsi="Tahoma" w:cs="Tahoma"/>
          <w:sz w:val="20"/>
          <w:szCs w:val="20"/>
        </w:rPr>
        <w:t xml:space="preserve"> после исполнения Сторонами обязательств, предусмотренных настоящим Договором, в соответствии с условиями Договора.</w:t>
      </w:r>
    </w:p>
    <w:p w14:paraId="5D639332" w14:textId="1DF07F84" w:rsidR="00303397" w:rsidRPr="006B08DD" w:rsidRDefault="001A5215" w:rsidP="00AA3171">
      <w:pPr>
        <w:pStyle w:val="a5"/>
        <w:spacing w:after="0"/>
        <w:jc w:val="both"/>
        <w:divId w:val="89443793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5.2.3. </w:t>
      </w:r>
      <w:r w:rsidR="00F0384C" w:rsidRPr="006B08DD">
        <w:rPr>
          <w:rFonts w:ascii="Tahoma" w:hAnsi="Tahoma" w:cs="Tahoma"/>
          <w:sz w:val="20"/>
          <w:szCs w:val="20"/>
        </w:rPr>
        <w:t>Исполнитель передает Заказчику до начала приемки результата оказанных Услуг</w:t>
      </w:r>
      <w:r w:rsidR="00887876" w:rsidRPr="006B08DD">
        <w:rPr>
          <w:rFonts w:ascii="Tahoma" w:hAnsi="Tahoma" w:cs="Tahoma"/>
          <w:sz w:val="20"/>
          <w:szCs w:val="20"/>
        </w:rPr>
        <w:t xml:space="preserve">, </w:t>
      </w:r>
      <w:r w:rsidR="00F0384C" w:rsidRPr="006B08DD">
        <w:rPr>
          <w:rFonts w:ascii="Tahoma" w:hAnsi="Tahoma" w:cs="Tahoma"/>
          <w:sz w:val="20"/>
          <w:szCs w:val="20"/>
        </w:rPr>
        <w:t xml:space="preserve"> два экземпляра акта сдачи-приемки оказанных</w:t>
      </w:r>
      <w:r w:rsidR="00C57217">
        <w:rPr>
          <w:rFonts w:ascii="Tahoma" w:hAnsi="Tahoma" w:cs="Tahoma"/>
          <w:sz w:val="20"/>
          <w:szCs w:val="20"/>
        </w:rPr>
        <w:t xml:space="preserve"> за </w:t>
      </w:r>
      <w:r w:rsidR="00F0384C" w:rsidRPr="006B08DD">
        <w:rPr>
          <w:rFonts w:ascii="Tahoma" w:hAnsi="Tahoma" w:cs="Tahoma"/>
          <w:sz w:val="20"/>
          <w:szCs w:val="20"/>
        </w:rPr>
        <w:t xml:space="preserve">Услуг, подписанных Исполнителем, </w:t>
      </w:r>
      <w:r w:rsidR="00C57217">
        <w:rPr>
          <w:rFonts w:ascii="Tahoma" w:hAnsi="Tahoma" w:cs="Tahoma"/>
          <w:sz w:val="20"/>
          <w:szCs w:val="20"/>
        </w:rPr>
        <w:t>Отчет об оказанных услугах</w:t>
      </w:r>
      <w:r w:rsidR="00A56EF0" w:rsidRPr="006B08DD">
        <w:rPr>
          <w:rFonts w:ascii="Tahoma" w:hAnsi="Tahoma" w:cs="Tahoma"/>
          <w:sz w:val="20"/>
          <w:szCs w:val="20"/>
        </w:rPr>
        <w:t>.</w:t>
      </w:r>
    </w:p>
    <w:p w14:paraId="5AA29364" w14:textId="00779FE4" w:rsidR="00E23CEC" w:rsidRPr="006B08DD" w:rsidRDefault="001A5215" w:rsidP="00071F78">
      <w:pPr>
        <w:pStyle w:val="a5"/>
        <w:spacing w:after="0"/>
        <w:jc w:val="both"/>
        <w:divId w:val="11696361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5.2.5. </w:t>
      </w:r>
      <w:r w:rsidR="00F0384C" w:rsidRPr="006B08DD">
        <w:rPr>
          <w:rFonts w:ascii="Tahoma" w:hAnsi="Tahoma" w:cs="Tahoma"/>
          <w:sz w:val="20"/>
          <w:szCs w:val="20"/>
        </w:rPr>
        <w:t>З</w:t>
      </w:r>
      <w:r w:rsidR="00A46085" w:rsidRPr="006B08DD">
        <w:rPr>
          <w:rFonts w:ascii="Tahoma" w:hAnsi="Tahoma" w:cs="Tahoma"/>
          <w:sz w:val="20"/>
          <w:szCs w:val="20"/>
        </w:rPr>
        <w:t>аказчик обязан в срок не более 15 (пятнадцати</w:t>
      </w:r>
      <w:r w:rsidR="00F0384C" w:rsidRPr="006B08DD">
        <w:rPr>
          <w:rFonts w:ascii="Tahoma" w:hAnsi="Tahoma" w:cs="Tahoma"/>
          <w:sz w:val="20"/>
          <w:szCs w:val="20"/>
        </w:rPr>
        <w:t>) рабочих дней с момента предъявления</w:t>
      </w:r>
      <w:r w:rsidR="00857740" w:rsidRPr="006B08DD">
        <w:rPr>
          <w:rFonts w:ascii="Tahoma" w:hAnsi="Tahoma" w:cs="Tahoma"/>
          <w:sz w:val="20"/>
          <w:szCs w:val="20"/>
        </w:rPr>
        <w:t xml:space="preserve"> Исполнителем акта</w:t>
      </w:r>
      <w:r w:rsidR="00F0384C" w:rsidRPr="006B08DD">
        <w:rPr>
          <w:rFonts w:ascii="Tahoma" w:hAnsi="Tahoma" w:cs="Tahoma"/>
          <w:sz w:val="20"/>
          <w:szCs w:val="20"/>
        </w:rPr>
        <w:t xml:space="preserve"> оказанных Услуг</w:t>
      </w:r>
      <w:r w:rsidR="00D34EAE">
        <w:rPr>
          <w:rFonts w:ascii="Tahoma" w:hAnsi="Tahoma" w:cs="Tahoma"/>
          <w:sz w:val="20"/>
          <w:szCs w:val="20"/>
        </w:rPr>
        <w:t xml:space="preserve"> за месяц</w:t>
      </w:r>
      <w:r w:rsidR="00F0384C" w:rsidRPr="006B08DD">
        <w:rPr>
          <w:rFonts w:ascii="Tahoma" w:hAnsi="Tahoma" w:cs="Tahoma"/>
          <w:sz w:val="20"/>
          <w:szCs w:val="20"/>
        </w:rPr>
        <w:t xml:space="preserve"> и иных документов, указанных в п. 5.2.3 настоящего Договора,</w:t>
      </w:r>
      <w:r w:rsidR="0046678C" w:rsidRPr="006B08DD">
        <w:rPr>
          <w:rFonts w:ascii="Tahoma" w:hAnsi="Tahoma" w:cs="Tahoma"/>
          <w:sz w:val="20"/>
          <w:szCs w:val="20"/>
        </w:rPr>
        <w:t xml:space="preserve"> при условии отсутствия претензий к качеству Услуг</w:t>
      </w:r>
      <w:r w:rsidR="00F0384C" w:rsidRPr="006B08DD">
        <w:rPr>
          <w:rFonts w:ascii="Tahoma" w:hAnsi="Tahoma" w:cs="Tahoma"/>
          <w:sz w:val="20"/>
          <w:szCs w:val="20"/>
        </w:rPr>
        <w:t xml:space="preserve"> с участием представителей Исполнителя осмотреть и принять оказанные Услуги.</w:t>
      </w:r>
    </w:p>
    <w:p w14:paraId="5B71C7CA" w14:textId="6000D74F" w:rsidR="00E23CEC" w:rsidRPr="006B08DD" w:rsidRDefault="00E23CEC" w:rsidP="00071F78">
      <w:pPr>
        <w:pStyle w:val="a5"/>
        <w:spacing w:after="0"/>
        <w:jc w:val="both"/>
        <w:divId w:val="1169636129"/>
        <w:rPr>
          <w:rFonts w:ascii="Tahoma" w:hAnsi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5.2.6. </w:t>
      </w:r>
      <w:r w:rsidRPr="006B08DD">
        <w:rPr>
          <w:rFonts w:ascii="Tahoma" w:hAnsi="Tahoma"/>
          <w:sz w:val="20"/>
          <w:szCs w:val="20"/>
        </w:rPr>
        <w:t xml:space="preserve">Заказчик производит приемку оказанных </w:t>
      </w:r>
      <w:r w:rsidR="00507537">
        <w:rPr>
          <w:rFonts w:ascii="Tahoma" w:hAnsi="Tahoma"/>
          <w:sz w:val="20"/>
          <w:szCs w:val="20"/>
        </w:rPr>
        <w:t xml:space="preserve"> </w:t>
      </w:r>
      <w:r w:rsidRPr="006B08DD">
        <w:rPr>
          <w:rFonts w:ascii="Tahoma" w:hAnsi="Tahoma"/>
          <w:sz w:val="20"/>
          <w:szCs w:val="20"/>
        </w:rPr>
        <w:t xml:space="preserve">Услуг путем подписания акта оказанных </w:t>
      </w:r>
      <w:r w:rsidR="00887662">
        <w:rPr>
          <w:rFonts w:ascii="Tahoma" w:hAnsi="Tahoma" w:cs="Tahoma"/>
          <w:sz w:val="20"/>
          <w:szCs w:val="20"/>
        </w:rPr>
        <w:t>за месяц</w:t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/>
          <w:sz w:val="20"/>
          <w:szCs w:val="20"/>
        </w:rPr>
        <w:t xml:space="preserve">Услуг. При обнаружении отступлений от Договора, ухудшающих результат Услуг или иных недостатков </w:t>
      </w:r>
      <w:r w:rsidRPr="006B08DD">
        <w:rPr>
          <w:rFonts w:ascii="Tahoma" w:hAnsi="Tahoma" w:cs="Tahoma"/>
          <w:sz w:val="20"/>
          <w:szCs w:val="20"/>
        </w:rPr>
        <w:t xml:space="preserve">(включая отсутствие документов, указанных в п.5.2.3.) </w:t>
      </w:r>
      <w:r w:rsidRPr="006B08DD">
        <w:rPr>
          <w:rFonts w:ascii="Tahoma" w:hAnsi="Tahoma"/>
          <w:sz w:val="20"/>
          <w:szCs w:val="20"/>
        </w:rPr>
        <w:t xml:space="preserve">Заказчик обязан немедленно заявить об этом Исполнителю, не подписывая акт оказанных </w:t>
      </w:r>
      <w:r w:rsidRPr="006B08DD">
        <w:rPr>
          <w:rFonts w:ascii="Tahoma" w:hAnsi="Tahoma" w:cs="Tahoma"/>
          <w:sz w:val="20"/>
          <w:szCs w:val="20"/>
        </w:rPr>
        <w:t xml:space="preserve">за </w:t>
      </w:r>
      <w:r w:rsidR="001C11A7">
        <w:rPr>
          <w:rFonts w:ascii="Tahoma" w:hAnsi="Tahoma" w:cs="Tahoma"/>
          <w:sz w:val="20"/>
          <w:szCs w:val="20"/>
        </w:rPr>
        <w:t>месяц</w:t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/>
          <w:sz w:val="20"/>
          <w:szCs w:val="20"/>
        </w:rPr>
        <w:t>Услуг.</w:t>
      </w:r>
    </w:p>
    <w:p w14:paraId="1601CFCF" w14:textId="5FC5EB6D" w:rsidR="00E23CEC" w:rsidRPr="006B08DD" w:rsidRDefault="00E23CEC" w:rsidP="00E23CEC">
      <w:pPr>
        <w:pStyle w:val="a5"/>
        <w:spacing w:after="0"/>
        <w:jc w:val="both"/>
        <w:divId w:val="11696361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5.2.7. Если Услуги по Договору оказаны ненадлежащим способом, </w:t>
      </w:r>
      <w:r w:rsidRPr="006B08DD">
        <w:rPr>
          <w:rFonts w:ascii="Tahoma" w:hAnsi="Tahoma" w:cs="Tahoma"/>
          <w:sz w:val="20"/>
          <w:szCs w:val="20"/>
        </w:rPr>
        <w:t>а также в случае не предоставления документов, указанных в п.5.2.3.,</w:t>
      </w:r>
      <w:r w:rsidRPr="006B08DD">
        <w:rPr>
          <w:rFonts w:ascii="Tahoma" w:hAnsi="Tahoma"/>
          <w:sz w:val="20"/>
          <w:szCs w:val="20"/>
        </w:rPr>
        <w:t xml:space="preserve"> Заказчик вправе в течение </w:t>
      </w:r>
      <w:r w:rsidRPr="006B08DD">
        <w:rPr>
          <w:rFonts w:ascii="Tahoma" w:hAnsi="Tahoma" w:cs="Tahoma"/>
          <w:sz w:val="20"/>
          <w:szCs w:val="20"/>
        </w:rPr>
        <w:t>15 календарных</w:t>
      </w:r>
      <w:r w:rsidRPr="006B08DD">
        <w:rPr>
          <w:rFonts w:ascii="Tahoma" w:hAnsi="Tahoma"/>
          <w:sz w:val="20"/>
          <w:szCs w:val="20"/>
        </w:rPr>
        <w:t xml:space="preserve"> дней оформить мотивированный отказ от приемки оказанных Услуг и направить его Исполнителю</w:t>
      </w:r>
      <w:r w:rsidR="009F7748">
        <w:rPr>
          <w:rFonts w:ascii="Tahoma" w:hAnsi="Tahoma" w:cs="Tahoma"/>
          <w:sz w:val="20"/>
          <w:szCs w:val="20"/>
        </w:rPr>
        <w:t>.</w:t>
      </w:r>
    </w:p>
    <w:p w14:paraId="1B160F0D" w14:textId="1BB1EF7B" w:rsidR="00E90938" w:rsidRPr="006B08DD" w:rsidRDefault="001A5215" w:rsidP="00AA3171">
      <w:pPr>
        <w:pStyle w:val="a5"/>
        <w:spacing w:after="0"/>
        <w:jc w:val="both"/>
        <w:divId w:val="130188634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5.2.8. </w:t>
      </w:r>
      <w:r w:rsidR="00F0384C" w:rsidRPr="006B08DD"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</w:t>
      </w:r>
      <w:r w:rsidR="00F87893" w:rsidRPr="006B08DD">
        <w:rPr>
          <w:rFonts w:ascii="Tahoma" w:hAnsi="Tahoma" w:cs="Tahoma"/>
          <w:sz w:val="20"/>
          <w:szCs w:val="20"/>
        </w:rPr>
        <w:t xml:space="preserve"> (недостатков, недоделок и т.п.</w:t>
      </w:r>
      <w:r w:rsidR="00F0384C" w:rsidRPr="006B08DD">
        <w:rPr>
          <w:rFonts w:ascii="Tahoma" w:hAnsi="Tahoma" w:cs="Tahoma"/>
          <w:sz w:val="20"/>
          <w:szCs w:val="20"/>
        </w:rPr>
        <w:t>) за свой счет и возмещения Заказчику убытков в соответствии со статьей 15 ГК РФ в сроки, устанавливаемые Заказчиком.</w:t>
      </w:r>
    </w:p>
    <w:p w14:paraId="384C153A" w14:textId="77777777" w:rsidR="00E90938" w:rsidRPr="006B08DD" w:rsidRDefault="00F0384C" w:rsidP="007B608A">
      <w:pPr>
        <w:pStyle w:val="a5"/>
        <w:spacing w:after="0"/>
        <w:jc w:val="both"/>
        <w:divId w:val="1228173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</w:t>
      </w:r>
    </w:p>
    <w:p w14:paraId="59D7320D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705368136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Гарантии качества</w:t>
      </w:r>
    </w:p>
    <w:p w14:paraId="2FA810B7" w14:textId="7F207FBA" w:rsidR="00E90938" w:rsidRPr="006B08DD" w:rsidRDefault="00594162" w:rsidP="00AA3171">
      <w:pPr>
        <w:pStyle w:val="a5"/>
        <w:spacing w:after="0"/>
        <w:jc w:val="both"/>
        <w:divId w:val="65688560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6.1. </w:t>
      </w:r>
      <w:r w:rsidR="00F0384C" w:rsidRPr="006B08DD">
        <w:rPr>
          <w:rFonts w:ascii="Tahoma" w:hAnsi="Tahoma" w:cs="Tahoma"/>
          <w:sz w:val="20"/>
          <w:szCs w:val="20"/>
        </w:rPr>
        <w:t>Гарантии качества распространяются на Услуги, оказанные Исполнителем по Договору.</w:t>
      </w:r>
    </w:p>
    <w:p w14:paraId="5D95F6D9" w14:textId="5E784D93" w:rsidR="00E90938" w:rsidRPr="006B08DD" w:rsidRDefault="00594162" w:rsidP="00AA3171">
      <w:pPr>
        <w:pStyle w:val="a5"/>
        <w:spacing w:after="0"/>
        <w:jc w:val="both"/>
        <w:divId w:val="1878153502"/>
        <w:rPr>
          <w:rFonts w:ascii="Tahoma" w:hAnsi="Tahoma" w:cs="Tahoma"/>
          <w:sz w:val="20"/>
          <w:szCs w:val="20"/>
        </w:rPr>
      </w:pPr>
      <w:bookmarkStart w:id="12" w:name="e9A5C4A74"/>
      <w:bookmarkEnd w:id="12"/>
      <w:r w:rsidRPr="006B08DD">
        <w:rPr>
          <w:rFonts w:ascii="Tahoma" w:hAnsi="Tahoma" w:cs="Tahoma"/>
          <w:sz w:val="20"/>
          <w:szCs w:val="20"/>
        </w:rPr>
        <w:t xml:space="preserve">6.2. </w:t>
      </w:r>
      <w:r w:rsidR="00F0384C" w:rsidRPr="006B08DD">
        <w:rPr>
          <w:rFonts w:ascii="Tahoma" w:hAnsi="Tahoma" w:cs="Tahoma"/>
          <w:sz w:val="20"/>
          <w:szCs w:val="20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14:paraId="5D2BCFC7" w14:textId="198C75DE" w:rsidR="00E90938" w:rsidRPr="006B08DD" w:rsidRDefault="00594162" w:rsidP="00AA3171">
      <w:pPr>
        <w:pStyle w:val="a5"/>
        <w:spacing w:after="0"/>
        <w:jc w:val="both"/>
        <w:divId w:val="17063691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6.3. </w:t>
      </w:r>
      <w:r w:rsidR="00F0384C" w:rsidRPr="006B08DD">
        <w:rPr>
          <w:rFonts w:ascii="Tahoma" w:hAnsi="Tahoma" w:cs="Tahoma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3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 (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7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Трёх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) рабочих дней после их обнаружения. Исполнитель обязан за свой счет устранить указанные недостатки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10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 (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9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Десяти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>) дней с момента получения Уведомления.</w:t>
      </w:r>
    </w:p>
    <w:p w14:paraId="74CEE32D" w14:textId="3C9292AD" w:rsidR="00E90938" w:rsidRPr="006B08DD" w:rsidRDefault="00594162" w:rsidP="00AA3171">
      <w:pPr>
        <w:pStyle w:val="a5"/>
        <w:spacing w:after="0"/>
        <w:jc w:val="both"/>
        <w:divId w:val="202928642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6.4. </w:t>
      </w:r>
      <w:r w:rsidR="00F0384C" w:rsidRPr="006B08DD">
        <w:rPr>
          <w:rFonts w:ascii="Tahoma" w:hAnsi="Tahoma" w:cs="Tahoma"/>
          <w:sz w:val="20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3FEE260A" w14:textId="77777777" w:rsidR="00E90938" w:rsidRPr="006B08DD" w:rsidRDefault="00F0384C" w:rsidP="00A160BB">
      <w:pPr>
        <w:pStyle w:val="a5"/>
        <w:spacing w:after="0"/>
        <w:jc w:val="both"/>
        <w:divId w:val="132724800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потребовать от Исполнителя безвозмездного устранения недостатков;</w:t>
      </w:r>
    </w:p>
    <w:p w14:paraId="2E362EAB" w14:textId="77777777" w:rsidR="00E90938" w:rsidRPr="006B08DD" w:rsidRDefault="00F0384C" w:rsidP="00A160BB">
      <w:pPr>
        <w:pStyle w:val="a5"/>
        <w:spacing w:after="0"/>
        <w:jc w:val="both"/>
        <w:divId w:val="15963962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14:paraId="6FA91236" w14:textId="77777777" w:rsidR="00E90938" w:rsidRPr="006B08DD" w:rsidRDefault="00562256" w:rsidP="00A160BB">
      <w:pPr>
        <w:pStyle w:val="a5"/>
        <w:spacing w:after="0"/>
        <w:jc w:val="both"/>
        <w:divId w:val="242605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- </w:t>
      </w:r>
      <w:r w:rsidR="00F0384C" w:rsidRPr="006B08DD">
        <w:rPr>
          <w:rFonts w:ascii="Tahoma" w:hAnsi="Tahoma" w:cs="Tahoma"/>
          <w:sz w:val="20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14:paraId="442C9562" w14:textId="431C1BDC" w:rsidR="00E90938" w:rsidRPr="006B08DD" w:rsidRDefault="00594162" w:rsidP="00AA3171">
      <w:pPr>
        <w:pStyle w:val="a5"/>
        <w:spacing w:after="0"/>
        <w:jc w:val="both"/>
        <w:divId w:val="1338922434"/>
        <w:rPr>
          <w:rFonts w:ascii="Tahoma" w:hAnsi="Tahoma" w:cs="Tahoma"/>
          <w:sz w:val="20"/>
          <w:szCs w:val="20"/>
        </w:rPr>
      </w:pPr>
      <w:bookmarkStart w:id="13" w:name="eA750BF9C"/>
      <w:bookmarkEnd w:id="13"/>
      <w:r w:rsidRPr="006B08DD">
        <w:rPr>
          <w:rFonts w:ascii="Tahoma" w:hAnsi="Tahoma" w:cs="Tahoma"/>
          <w:sz w:val="20"/>
          <w:szCs w:val="20"/>
        </w:rPr>
        <w:lastRenderedPageBreak/>
        <w:t xml:space="preserve">6.5. </w:t>
      </w:r>
      <w:r w:rsidR="00F0384C" w:rsidRPr="006B08DD">
        <w:rPr>
          <w:rFonts w:ascii="Tahoma" w:hAnsi="Tahoma" w:cs="Tahoma"/>
          <w:sz w:val="20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14:paraId="7D6B9C80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76133458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Ответственность Сторон</w:t>
      </w:r>
    </w:p>
    <w:p w14:paraId="245FDAC7" w14:textId="0BE68747" w:rsidR="00E90938" w:rsidRPr="006B08DD" w:rsidRDefault="004C31A0" w:rsidP="00AA3171">
      <w:pPr>
        <w:pStyle w:val="a5"/>
        <w:spacing w:after="0"/>
        <w:jc w:val="both"/>
        <w:divId w:val="206976846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7.1. </w:t>
      </w:r>
      <w:r w:rsidR="00F0384C" w:rsidRPr="006B08DD">
        <w:rPr>
          <w:rFonts w:ascii="Tahoma" w:hAnsi="Tahoma" w:cs="Tahoma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0C58DCF0" w14:textId="25E0784D" w:rsidR="00E90938" w:rsidRPr="006B08DD" w:rsidRDefault="004C31A0" w:rsidP="00AA3171">
      <w:pPr>
        <w:pStyle w:val="a5"/>
        <w:spacing w:after="0"/>
        <w:jc w:val="both"/>
        <w:divId w:val="69307109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7.2. </w:t>
      </w:r>
      <w:r w:rsidR="00F0384C" w:rsidRPr="006B08DD">
        <w:rPr>
          <w:rFonts w:ascii="Tahoma" w:hAnsi="Tahoma" w:cs="Tahoma"/>
          <w:sz w:val="20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48209218" w14:textId="2F73DCB8" w:rsidR="00E90938" w:rsidRPr="006B08DD" w:rsidRDefault="004C31A0" w:rsidP="00AA3171">
      <w:pPr>
        <w:pStyle w:val="a5"/>
        <w:spacing w:after="0"/>
        <w:jc w:val="both"/>
        <w:divId w:val="2853521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7.3. </w:t>
      </w:r>
      <w:r w:rsidR="00F0384C" w:rsidRPr="006B08DD">
        <w:rPr>
          <w:rFonts w:ascii="Tahoma" w:hAnsi="Tahoma" w:cs="Tahoma"/>
          <w:sz w:val="20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24917152" w14:textId="0AE741E8" w:rsidR="00E90938" w:rsidRPr="006B08DD" w:rsidRDefault="004C31A0" w:rsidP="00AA3171">
      <w:pPr>
        <w:pStyle w:val="a5"/>
        <w:spacing w:after="0"/>
        <w:jc w:val="both"/>
        <w:divId w:val="992226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7.4. </w:t>
      </w:r>
      <w:r w:rsidR="00F0384C" w:rsidRPr="006B08DD">
        <w:rPr>
          <w:rFonts w:ascii="Tahoma" w:hAnsi="Tahoma" w:cs="Tahoma"/>
          <w:sz w:val="20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64B6A283" w14:textId="242F6F09" w:rsidR="00A72068" w:rsidRPr="006B08DD" w:rsidRDefault="004C31A0" w:rsidP="00AA3171">
      <w:pPr>
        <w:pStyle w:val="a5"/>
        <w:spacing w:after="0"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7.5. </w:t>
      </w:r>
      <w:r w:rsidR="00A72068" w:rsidRPr="006B08DD">
        <w:rPr>
          <w:rFonts w:ascii="Tahoma" w:hAnsi="Tahoma" w:cs="Tahoma"/>
          <w:sz w:val="20"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61019D" w:rsidRPr="006B08DD">
        <w:rPr>
          <w:rFonts w:ascii="Tahoma" w:hAnsi="Tahoma" w:cs="Tahoma"/>
          <w:sz w:val="20"/>
          <w:szCs w:val="20"/>
        </w:rPr>
        <w:t>тридцать первого) дня просрочки</w:t>
      </w:r>
      <w:r w:rsidR="00A72068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70"/>
            <w:enabled/>
            <w:calcOnExit w:val="0"/>
            <w:textInput/>
          </w:ffData>
        </w:fldChar>
      </w:r>
      <w:r w:rsidR="00A72068" w:rsidRPr="006B08DD">
        <w:rPr>
          <w:rFonts w:ascii="Tahoma" w:hAnsi="Tahoma" w:cs="Tahoma"/>
          <w:sz w:val="20"/>
          <w:szCs w:val="20"/>
        </w:rPr>
        <w:instrText>FORMTEXT</w:instrText>
      </w:r>
      <w:r w:rsidR="00A72068" w:rsidRPr="006B08DD">
        <w:rPr>
          <w:rFonts w:ascii="Tahoma" w:hAnsi="Tahoma" w:cs="Tahoma"/>
          <w:sz w:val="20"/>
          <w:szCs w:val="20"/>
        </w:rPr>
      </w:r>
      <w:r w:rsidR="00A72068" w:rsidRPr="006B08DD">
        <w:rPr>
          <w:rFonts w:ascii="Tahoma" w:hAnsi="Tahoma" w:cs="Tahoma"/>
          <w:sz w:val="20"/>
          <w:szCs w:val="20"/>
        </w:rPr>
        <w:fldChar w:fldCharType="separate"/>
      </w:r>
      <w:r w:rsidR="00A72068" w:rsidRPr="006B08DD">
        <w:rPr>
          <w:rFonts w:ascii="Tahoma" w:hAnsi="Tahoma" w:cs="Tahoma"/>
          <w:noProof/>
          <w:sz w:val="20"/>
          <w:szCs w:val="20"/>
        </w:rPr>
        <w:t>, но не более 5 % (пяти процентов) от Цены Услуг</w:t>
      </w:r>
      <w:r w:rsidR="00A72068" w:rsidRPr="006B08DD">
        <w:rPr>
          <w:rFonts w:ascii="Tahoma" w:hAnsi="Tahoma" w:cs="Tahoma"/>
          <w:sz w:val="20"/>
          <w:szCs w:val="20"/>
        </w:rPr>
        <w:fldChar w:fldCharType="end"/>
      </w:r>
      <w:r w:rsidR="00A72068" w:rsidRPr="006B08DD">
        <w:rPr>
          <w:rFonts w:ascii="Tahoma" w:hAnsi="Tahoma" w:cs="Tahoma"/>
          <w:sz w:val="20"/>
          <w:szCs w:val="20"/>
        </w:rPr>
        <w:t>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14:paraId="47C4F747" w14:textId="53E5A284" w:rsidR="00A72068" w:rsidRPr="006B08DD" w:rsidRDefault="004C31A0" w:rsidP="00AA3171">
      <w:pPr>
        <w:pStyle w:val="a5"/>
        <w:spacing w:after="0"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7.6. </w:t>
      </w:r>
      <w:r w:rsidR="00F0384C" w:rsidRPr="006B08DD">
        <w:rPr>
          <w:rFonts w:ascii="Tahoma" w:hAnsi="Tahoma" w:cs="Tahoma"/>
          <w:sz w:val="20"/>
          <w:szCs w:val="20"/>
        </w:rPr>
        <w:t>Заказчик не несет перед Исполнителем ответственность за упущенную выгоду.</w:t>
      </w:r>
    </w:p>
    <w:p w14:paraId="1E793076" w14:textId="574EFA77" w:rsidR="00D20839" w:rsidRPr="006B08DD" w:rsidRDefault="00A160BB" w:rsidP="00AA3171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7.7. </w:t>
      </w:r>
      <w:bookmarkStart w:id="14" w:name="_Ref325972312"/>
      <w:r w:rsidR="00D20839" w:rsidRPr="006B08DD">
        <w:rPr>
          <w:rFonts w:ascii="Tahoma" w:hAnsi="Tahoma" w:cs="Tahoma"/>
          <w:sz w:val="20"/>
          <w:szCs w:val="20"/>
        </w:rPr>
        <w:t>Исполнитель при нарушении договорных обязательств уплачивает Заказчику:</w:t>
      </w:r>
      <w:bookmarkEnd w:id="14"/>
    </w:p>
    <w:p w14:paraId="1F6DFF33" w14:textId="77777777" w:rsidR="00FD7887" w:rsidRPr="006B08DD" w:rsidRDefault="00F812D4" w:rsidP="00FD7887">
      <w:pPr>
        <w:widowControl w:val="0"/>
        <w:numPr>
          <w:ilvl w:val="1"/>
          <w:numId w:val="15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1508135903"/>
        <w:rPr>
          <w:rFonts w:ascii="Tahoma" w:hAnsi="Tahoma" w:cs="Tahoma"/>
          <w:sz w:val="20"/>
          <w:szCs w:val="20"/>
        </w:rPr>
      </w:pPr>
      <w:bookmarkStart w:id="15" w:name="e2744727D"/>
      <w:bookmarkEnd w:id="15"/>
      <w:r w:rsidRPr="006B08DD">
        <w:rPr>
          <w:rFonts w:ascii="Tahoma" w:hAnsi="Tahoma" w:cs="Tahoma"/>
          <w:sz w:val="20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14:paraId="24508BD2" w14:textId="4110C357" w:rsidR="007B11A2" w:rsidRPr="006B08DD" w:rsidRDefault="007B11A2" w:rsidP="00FD7887">
      <w:pPr>
        <w:widowControl w:val="0"/>
        <w:numPr>
          <w:ilvl w:val="1"/>
          <w:numId w:val="15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1508135903"/>
        <w:rPr>
          <w:rFonts w:ascii="Tahoma" w:hAnsi="Tahoma" w:cs="Tahoma"/>
          <w:sz w:val="20"/>
          <w:szCs w:val="20"/>
        </w:rPr>
      </w:pPr>
      <w:r w:rsidRPr="007B11A2">
        <w:rPr>
          <w:rFonts w:ascii="Tahoma" w:hAnsi="Tahoma" w:cs="Tahoma"/>
          <w:sz w:val="20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3444064E" w14:textId="77777777" w:rsidR="00694EF5" w:rsidRPr="006B08DD" w:rsidRDefault="00F812D4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B08DD">
        <w:rPr>
          <w:rFonts w:ascii="Tahoma" w:eastAsia="Times New Roman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bookmarkStart w:id="16" w:name="_Ref327954349"/>
    </w:p>
    <w:p w14:paraId="02AF9E16" w14:textId="54337DCD" w:rsidR="00F812D4" w:rsidRDefault="00F812D4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За </w:t>
      </w:r>
      <w:r w:rsidRPr="006B08DD">
        <w:rPr>
          <w:rFonts w:ascii="Tahoma" w:hAnsi="Tahoma" w:cs="Tahoma"/>
          <w:color w:val="000000" w:themeColor="text1"/>
          <w:sz w:val="20"/>
          <w:szCs w:val="20"/>
        </w:rPr>
        <w:t>несвоевременное</w:t>
      </w:r>
      <w:r w:rsidRPr="006B08DD">
        <w:rPr>
          <w:rFonts w:ascii="Tahoma" w:hAnsi="Tahoma" w:cs="Tahoma"/>
          <w:sz w:val="20"/>
          <w:szCs w:val="20"/>
        </w:rPr>
        <w:t xml:space="preserve">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45F67C34" w14:textId="2A279440" w:rsidR="006E2B9C" w:rsidRPr="006E2B9C" w:rsidRDefault="006E2B9C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color w:val="000000" w:themeColor="text1"/>
          <w:sz w:val="20"/>
          <w:szCs w:val="20"/>
        </w:rPr>
      </w:pPr>
      <w:r w:rsidRPr="006E2B9C">
        <w:rPr>
          <w:rFonts w:ascii="Tahoma" w:hAnsi="Tahoma" w:cs="Tahoma"/>
          <w:color w:val="000000" w:themeColor="text1"/>
          <w:sz w:val="20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bookmarkEnd w:id="16"/>
    <w:p w14:paraId="059148FD" w14:textId="77777777" w:rsidR="001C1A7C" w:rsidRPr="001C1A7C" w:rsidRDefault="00F812D4" w:rsidP="001C1A7C">
      <w:pPr>
        <w:pStyle w:val="ConsPlusNormal"/>
        <w:numPr>
          <w:ilvl w:val="1"/>
          <w:numId w:val="15"/>
        </w:numPr>
        <w:tabs>
          <w:tab w:val="clear" w:pos="1866"/>
          <w:tab w:val="num" w:pos="709"/>
        </w:tabs>
        <w:ind w:left="0" w:firstLine="0"/>
        <w:jc w:val="both"/>
        <w:divId w:val="1508135903"/>
      </w:pPr>
      <w:r w:rsidRPr="006B08DD">
        <w:rPr>
          <w:i w:val="0"/>
        </w:rPr>
        <w:lastRenderedPageBreak/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B08DD">
        <w:rPr>
          <w:rFonts w:eastAsia="Times New Roman"/>
          <w:i w:val="0"/>
          <w:lang w:eastAsia="ru-RU"/>
        </w:rPr>
        <w:t>в размере</w:t>
      </w:r>
      <w:r w:rsidRPr="006B08DD">
        <w:rPr>
          <w:i w:val="0"/>
        </w:rPr>
        <w:t xml:space="preserve"> 0</w:t>
      </w:r>
      <w:r w:rsidR="00E47311">
        <w:rPr>
          <w:i w:val="0"/>
        </w:rPr>
        <w:t>,05% от Цены Услуг</w:t>
      </w:r>
      <w:r w:rsidRPr="006B08DD">
        <w:rPr>
          <w:i w:val="0"/>
        </w:rPr>
        <w:t xml:space="preserve">  за каждый день просрочки до фактич</w:t>
      </w:r>
      <w:r w:rsidR="001C1A7C">
        <w:rPr>
          <w:i w:val="0"/>
        </w:rPr>
        <w:t>еского исполнения обязательства;</w:t>
      </w:r>
    </w:p>
    <w:p w14:paraId="1D550B80" w14:textId="31A9B6B3" w:rsidR="001C1A7C" w:rsidRPr="001C1A7C" w:rsidRDefault="001C1A7C" w:rsidP="001C1A7C">
      <w:pPr>
        <w:pStyle w:val="ConsPlusNormal"/>
        <w:numPr>
          <w:ilvl w:val="1"/>
          <w:numId w:val="15"/>
        </w:numPr>
        <w:tabs>
          <w:tab w:val="clear" w:pos="1866"/>
          <w:tab w:val="num" w:pos="709"/>
        </w:tabs>
        <w:ind w:left="0" w:firstLine="0"/>
        <w:jc w:val="both"/>
        <w:divId w:val="1508135903"/>
        <w:rPr>
          <w:i w:val="0"/>
        </w:rPr>
      </w:pPr>
      <w:r w:rsidRPr="001C1A7C">
        <w:rPr>
          <w:i w:val="0"/>
        </w:rPr>
        <w:t>В случае нарушения Исполнителем обязательств по восстановлению/устранению ошибок, предоставлению плана решения проблемы и поставки исправленного программного решения в рамках настоящего Договора Заказчик имеет право взыскать с Исполнителя пени в размере 0,5% (ноль целых пять десятых процента) от стоимости услуг технической поддержки в отчётный период за каждый рабочий день нарушения обязательства в первую неделю просрочки, а  затем в размере 1% (один процент) от стоимости услуг технической поддержки в отчётный период за каждый рабочий день нарушения обязательства во вторую неделю и далее в размере 1.5% (одна целая пять десятых процент) от стоимости  услуг технической поддержки в отчётный период за каждый дополнительный рабочий день нарушения обязательства, при этом общая сумма пени не может превышать 25% (двадцать пять процентов) от стоимости нарушенного обязательства.</w:t>
      </w:r>
    </w:p>
    <w:p w14:paraId="4F515F97" w14:textId="5EA0DF08" w:rsidR="00E90938" w:rsidRPr="006B08DD" w:rsidRDefault="00E63BB9" w:rsidP="00AA3171">
      <w:pPr>
        <w:pStyle w:val="a5"/>
        <w:spacing w:after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7.8. </w:t>
      </w:r>
      <w:r w:rsidR="00F0384C" w:rsidRPr="006B08DD">
        <w:rPr>
          <w:rFonts w:ascii="Tahoma" w:hAnsi="Tahoma" w:cs="Tahoma"/>
          <w:sz w:val="20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</w:t>
      </w:r>
      <w:r w:rsidR="00160E42" w:rsidRPr="006B08DD">
        <w:rPr>
          <w:rFonts w:ascii="Tahoma" w:hAnsi="Tahoma" w:cs="Tahoma"/>
          <w:sz w:val="20"/>
          <w:szCs w:val="20"/>
        </w:rPr>
        <w:t>ействий (бездействий) специалистов</w:t>
      </w:r>
      <w:r w:rsidR="00F0384C" w:rsidRPr="006B08DD">
        <w:rPr>
          <w:rFonts w:ascii="Tahoma" w:hAnsi="Tahoma" w:cs="Tahoma"/>
          <w:sz w:val="20"/>
          <w:szCs w:val="20"/>
        </w:rPr>
        <w:t xml:space="preserve"> Исполнителя,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89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20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> </w:t>
      </w:r>
      <w:r w:rsidR="007548D5" w:rsidRPr="006B08DD">
        <w:rPr>
          <w:rFonts w:ascii="Tahoma" w:hAnsi="Tahoma" w:cs="Tahoma"/>
          <w:sz w:val="20"/>
          <w:szCs w:val="20"/>
        </w:rPr>
        <w:t xml:space="preserve">(двадцати) </w:t>
      </w:r>
      <w:r w:rsidR="00F0384C" w:rsidRPr="006B08DD">
        <w:rPr>
          <w:rFonts w:ascii="Tahoma" w:hAnsi="Tahoma" w:cs="Tahoma"/>
          <w:sz w:val="20"/>
          <w:szCs w:val="20"/>
        </w:rPr>
        <w:t>дней с момента получения письменного требования Заказчика.</w:t>
      </w:r>
    </w:p>
    <w:p w14:paraId="7FCD166B" w14:textId="1D02DB36" w:rsidR="00E90938" w:rsidRPr="006B08DD" w:rsidRDefault="00E63BB9" w:rsidP="00AA3171">
      <w:pPr>
        <w:pStyle w:val="a5"/>
        <w:spacing w:after="0"/>
        <w:jc w:val="both"/>
        <w:divId w:val="8137225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7.9. </w:t>
      </w:r>
      <w:r w:rsidR="00F0384C" w:rsidRPr="006B08DD">
        <w:rPr>
          <w:rFonts w:ascii="Tahoma" w:hAnsi="Tahoma" w:cs="Tahoma"/>
          <w:sz w:val="20"/>
          <w:szCs w:val="20"/>
        </w:rPr>
        <w:t xml:space="preserve"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</w:r>
    </w:p>
    <w:p w14:paraId="218761DA" w14:textId="77777777" w:rsidR="00F27EE3" w:rsidRPr="006B08DD" w:rsidRDefault="00E63BB9" w:rsidP="00AA3171">
      <w:pPr>
        <w:pStyle w:val="a5"/>
        <w:spacing w:after="0"/>
        <w:jc w:val="both"/>
        <w:divId w:val="17342294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7.10. </w:t>
      </w:r>
      <w:r w:rsidR="00F0384C" w:rsidRPr="006B08DD">
        <w:rPr>
          <w:rFonts w:ascii="Tahoma" w:hAnsi="Tahoma" w:cs="Tahoma"/>
          <w:sz w:val="20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14:paraId="4FD5AB36" w14:textId="60E1A914" w:rsidR="00F27EE3" w:rsidRPr="006B08DD" w:rsidRDefault="00F27EE3" w:rsidP="00AA3171">
      <w:pPr>
        <w:pStyle w:val="a5"/>
        <w:spacing w:after="0"/>
        <w:jc w:val="both"/>
        <w:divId w:val="17342294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7.11. 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2D76A311" w14:textId="0E6E074A" w:rsidR="00E90938" w:rsidRPr="006B08DD" w:rsidRDefault="00F27EE3" w:rsidP="00AA3171">
      <w:pPr>
        <w:pStyle w:val="a5"/>
        <w:spacing w:after="0"/>
        <w:jc w:val="both"/>
        <w:divId w:val="10837203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7.12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14:paraId="3B5A8ABC" w14:textId="4690D655" w:rsidR="00E90938" w:rsidRPr="006B08DD" w:rsidRDefault="00F27EE3" w:rsidP="00AA3171">
      <w:pPr>
        <w:pStyle w:val="a5"/>
        <w:spacing w:after="0"/>
        <w:jc w:val="both"/>
        <w:divId w:val="19958389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7.13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1B8913AF" w14:textId="3D40419B" w:rsidR="00E90938" w:rsidRPr="006B08DD" w:rsidRDefault="00F27EE3" w:rsidP="00AA3171">
      <w:pPr>
        <w:pStyle w:val="a5"/>
        <w:spacing w:after="0"/>
        <w:jc w:val="both"/>
        <w:divId w:val="19217925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7.14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363A21BC" w14:textId="553D0FEE" w:rsidR="006904E5" w:rsidRPr="006B08DD" w:rsidRDefault="006904E5" w:rsidP="006904E5">
      <w:pPr>
        <w:pStyle w:val="a5"/>
        <w:spacing w:after="0"/>
        <w:jc w:val="both"/>
        <w:divId w:val="444858491"/>
        <w:rPr>
          <w:rFonts w:ascii="Tahoma" w:hAnsi="Tahoma" w:cs="Tahoma"/>
          <w:sz w:val="20"/>
          <w:szCs w:val="20"/>
        </w:rPr>
      </w:pPr>
    </w:p>
    <w:p w14:paraId="773D848C" w14:textId="6949DD17" w:rsidR="00F27EE3" w:rsidRPr="006B08DD" w:rsidRDefault="006904E5" w:rsidP="006904E5">
      <w:pPr>
        <w:pStyle w:val="a5"/>
        <w:spacing w:after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7.15. </w:t>
      </w:r>
      <w:r w:rsidR="00F27EE3" w:rsidRPr="006B08DD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0E12F8D8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отказом в применении вычетов НДС и, как следствие, отказом в возмещении НДС;</w:t>
      </w:r>
    </w:p>
    <w:p w14:paraId="08E129A6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1077B1A" w14:textId="766037EE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Потери считаются возникшими с момента предъявления налоговыми органами соответствующих </w:t>
      </w:r>
      <w:r w:rsidRPr="006B08DD">
        <w:rPr>
          <w:rFonts w:ascii="Tahoma" w:hAnsi="Tahoma" w:cs="Tahoma"/>
          <w:sz w:val="20"/>
          <w:szCs w:val="20"/>
        </w:rPr>
        <w:t xml:space="preserve">требований об уплате налога (сбора) </w:t>
      </w:r>
      <w:r w:rsidRPr="006B08DD">
        <w:rPr>
          <w:rFonts w:ascii="Tahoma" w:hAnsi="Tahoma" w:cs="Tahoma"/>
          <w:strike/>
          <w:sz w:val="20"/>
          <w:szCs w:val="20"/>
        </w:rPr>
        <w:t>и</w:t>
      </w:r>
      <w:r w:rsidRPr="006B08DD">
        <w:rPr>
          <w:rFonts w:ascii="Tahoma" w:hAnsi="Tahoma" w:cs="Tahoma"/>
          <w:sz w:val="20"/>
          <w:szCs w:val="20"/>
        </w:rPr>
        <w:t xml:space="preserve"> или получения следующих</w:t>
      </w:r>
      <w:r w:rsidRPr="006B08DD">
        <w:rPr>
          <w:rFonts w:ascii="Tahoma" w:hAnsi="Tahoma"/>
          <w:sz w:val="20"/>
          <w:szCs w:val="20"/>
        </w:rPr>
        <w:t xml:space="preserve"> решений </w:t>
      </w:r>
      <w:r w:rsidRPr="006B08DD">
        <w:rPr>
          <w:rFonts w:ascii="Tahoma" w:hAnsi="Tahoma" w:cs="Tahoma"/>
          <w:sz w:val="20"/>
          <w:szCs w:val="20"/>
        </w:rPr>
        <w:t>налогового органа:</w:t>
      </w:r>
    </w:p>
    <w:p w14:paraId="570A7E51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решения об отказе в возмещении (о возмещении частично) НДС;</w:t>
      </w:r>
    </w:p>
    <w:p w14:paraId="489CDC84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44C48DCB" w14:textId="5A333504" w:rsidR="00F27EE3" w:rsidRPr="006B08DD" w:rsidRDefault="00F27EE3" w:rsidP="00F27EE3">
      <w:pPr>
        <w:pStyle w:val="ac"/>
        <w:spacing w:after="0" w:line="240" w:lineRule="auto"/>
        <w:ind w:left="0" w:firstLine="72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Указанные имущественные потери возмещаются в размере сумм, </w:t>
      </w:r>
      <w:r w:rsidRPr="006B08DD">
        <w:rPr>
          <w:rFonts w:ascii="Tahoma" w:hAnsi="Tahoma" w:cs="Tahoma"/>
          <w:sz w:val="20"/>
          <w:szCs w:val="20"/>
        </w:rPr>
        <w:t>взысканных (</w:t>
      </w:r>
      <w:r w:rsidRPr="006B08DD">
        <w:rPr>
          <w:rFonts w:ascii="Tahoma" w:hAnsi="Tahoma"/>
          <w:sz w:val="20"/>
          <w:szCs w:val="20"/>
        </w:rPr>
        <w:t>предъявленных</w:t>
      </w:r>
      <w:r w:rsidRPr="006B08DD">
        <w:rPr>
          <w:rFonts w:ascii="Tahoma" w:hAnsi="Tahoma" w:cs="Tahoma"/>
          <w:sz w:val="20"/>
          <w:szCs w:val="20"/>
        </w:rPr>
        <w:t>), в том числе в размере сумм НДС, в вычете которых было отказано</w:t>
      </w:r>
      <w:r w:rsidRPr="006B08DD">
        <w:rPr>
          <w:rFonts w:ascii="Tahoma" w:hAnsi="Tahoma"/>
          <w:sz w:val="20"/>
          <w:szCs w:val="20"/>
        </w:rPr>
        <w:t xml:space="preserve"> Заказчику</w:t>
      </w:r>
      <w:r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/>
          <w:sz w:val="20"/>
          <w:szCs w:val="20"/>
        </w:rPr>
        <w:t xml:space="preserve"> и/или уплаченных им на основании решений</w:t>
      </w:r>
      <w:r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/>
          <w:sz w:val="20"/>
          <w:szCs w:val="20"/>
        </w:rPr>
        <w:t xml:space="preserve"> требований </w:t>
      </w:r>
      <w:r w:rsidRPr="006B08DD">
        <w:rPr>
          <w:rFonts w:ascii="Tahoma" w:hAnsi="Tahoma" w:cs="Tahoma"/>
          <w:sz w:val="20"/>
          <w:szCs w:val="20"/>
        </w:rPr>
        <w:t xml:space="preserve">или актов налоговых проверок </w:t>
      </w:r>
      <w:r w:rsidRPr="006B08DD">
        <w:rPr>
          <w:rFonts w:ascii="Tahoma" w:hAnsi="Tahoma"/>
          <w:sz w:val="20"/>
          <w:szCs w:val="20"/>
        </w:rPr>
        <w:t xml:space="preserve">налоговых органов. При </w:t>
      </w:r>
      <w:r w:rsidRPr="006B08DD">
        <w:rPr>
          <w:rFonts w:ascii="Tahoma" w:hAnsi="Tahoma" w:cs="Tahoma"/>
          <w:sz w:val="20"/>
          <w:szCs w:val="20"/>
        </w:rPr>
        <w:t>этом</w:t>
      </w:r>
      <w:r w:rsidRPr="006B08DD">
        <w:rPr>
          <w:rFonts w:ascii="Tahoma" w:hAnsi="Tahoma"/>
          <w:sz w:val="20"/>
          <w:szCs w:val="20"/>
        </w:rPr>
        <w:t xml:space="preserve"> факт оспаривания этих налоговых доначислений </w:t>
      </w:r>
      <w:r w:rsidRPr="006B08DD">
        <w:rPr>
          <w:rFonts w:ascii="Tahoma" w:hAnsi="Tahoma" w:cs="Tahoma"/>
          <w:sz w:val="20"/>
          <w:szCs w:val="20"/>
        </w:rPr>
        <w:t xml:space="preserve">(отказов в вычете НДС) </w:t>
      </w:r>
      <w:r w:rsidRPr="006B08DD">
        <w:rPr>
          <w:rFonts w:ascii="Tahoma" w:hAnsi="Tahoma"/>
          <w:sz w:val="20"/>
          <w:szCs w:val="20"/>
        </w:rPr>
        <w:t>в вышестоящем налоговом органе или суде не влияет на обязанность Исполнителя возместить потери.</w:t>
      </w:r>
    </w:p>
    <w:p w14:paraId="7A962EBF" w14:textId="77777777" w:rsidR="006904E5" w:rsidRPr="006B08DD" w:rsidRDefault="00F27EE3" w:rsidP="006904E5">
      <w:pPr>
        <w:pStyle w:val="ac"/>
        <w:spacing w:after="0" w:line="240" w:lineRule="auto"/>
        <w:ind w:left="0"/>
        <w:jc w:val="both"/>
        <w:divId w:val="444858491"/>
        <w:rPr>
          <w:rFonts w:ascii="Tahoma" w:hAnsi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324BC043" w14:textId="1632B0D5" w:rsidR="00F27EE3" w:rsidRPr="006B08DD" w:rsidRDefault="006904E5" w:rsidP="006904E5">
      <w:pPr>
        <w:pStyle w:val="ac"/>
        <w:spacing w:after="0" w:line="240" w:lineRule="auto"/>
        <w:ind w:left="0"/>
        <w:jc w:val="both"/>
        <w:divId w:val="444858491"/>
        <w:rPr>
          <w:rFonts w:ascii="Tahoma" w:hAnsi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7.16. </w:t>
      </w:r>
      <w:r w:rsidR="00F27EE3" w:rsidRPr="006B08DD">
        <w:rPr>
          <w:rFonts w:ascii="Tahoma" w:eastAsiaTheme="minorEastAsia" w:hAnsi="Tahoma" w:cs="Tahoma"/>
          <w:sz w:val="20"/>
          <w:szCs w:val="20"/>
        </w:rPr>
        <w:t xml:space="preserve"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</w:t>
      </w:r>
      <w:r w:rsidR="00F27EE3" w:rsidRPr="006B08DD">
        <w:rPr>
          <w:rFonts w:ascii="Tahoma" w:eastAsiaTheme="minorEastAsia" w:hAnsi="Tahoma" w:cs="Tahoma"/>
          <w:sz w:val="20"/>
          <w:szCs w:val="20"/>
        </w:rPr>
        <w:lastRenderedPageBreak/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3F2CFB34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44485849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Форс-мажор</w:t>
      </w:r>
    </w:p>
    <w:p w14:paraId="3BADD4EE" w14:textId="609504F9" w:rsidR="00E90938" w:rsidRPr="006B08DD" w:rsidRDefault="0029193D" w:rsidP="00AA3171">
      <w:pPr>
        <w:pStyle w:val="a5"/>
        <w:spacing w:after="0"/>
        <w:jc w:val="both"/>
        <w:divId w:val="20872610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8.1. </w:t>
      </w:r>
      <w:r w:rsidR="00F0384C" w:rsidRPr="006B08DD">
        <w:rPr>
          <w:rFonts w:ascii="Tahoma" w:hAnsi="Tahoma" w:cs="Tahoma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16CE7C8A" w14:textId="4FECBA2B" w:rsidR="00E90938" w:rsidRPr="006B08DD" w:rsidRDefault="0029193D" w:rsidP="00AA3171">
      <w:pPr>
        <w:pStyle w:val="a5"/>
        <w:spacing w:after="0"/>
        <w:jc w:val="both"/>
        <w:divId w:val="16572945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8.2. </w:t>
      </w:r>
      <w:r w:rsidR="00F0384C" w:rsidRPr="006B08DD">
        <w:rPr>
          <w:rFonts w:ascii="Tahoma" w:hAnsi="Tahoma" w:cs="Tahoma"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0A8C77F4" w14:textId="622F7720" w:rsidR="00E90938" w:rsidRPr="006B08DD" w:rsidRDefault="0029193D" w:rsidP="00AA3171">
      <w:pPr>
        <w:pStyle w:val="a5"/>
        <w:spacing w:after="0"/>
        <w:jc w:val="both"/>
        <w:divId w:val="167957902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8.3. </w:t>
      </w:r>
      <w:r w:rsidR="00F0384C" w:rsidRPr="006B08DD">
        <w:rPr>
          <w:rFonts w:ascii="Tahoma" w:hAnsi="Tahoma" w:cs="Tahoma"/>
          <w:sz w:val="20"/>
          <w:szCs w:val="2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14:paraId="49E2797F" w14:textId="51F9E509" w:rsidR="00E90938" w:rsidRPr="006B08DD" w:rsidRDefault="0029193D" w:rsidP="00AA3171">
      <w:pPr>
        <w:pStyle w:val="a5"/>
        <w:spacing w:after="0"/>
        <w:jc w:val="both"/>
        <w:divId w:val="18609658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8.4. </w:t>
      </w:r>
      <w:r w:rsidR="00F0384C" w:rsidRPr="006B08DD">
        <w:rPr>
          <w:rFonts w:ascii="Tahoma" w:hAnsi="Tahoma" w:cs="Tahoma"/>
          <w:sz w:val="20"/>
          <w:szCs w:val="20"/>
        </w:rPr>
        <w:t>При наступлении обстоятельств, указанных в п. 8.2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105BDD46" w14:textId="7AD45F03" w:rsidR="00E90938" w:rsidRPr="006B08DD" w:rsidRDefault="0029193D" w:rsidP="00AA3171">
      <w:pPr>
        <w:pStyle w:val="a5"/>
        <w:spacing w:after="0"/>
        <w:jc w:val="both"/>
        <w:divId w:val="176869714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8.5. </w:t>
      </w:r>
      <w:r w:rsidR="00F0384C" w:rsidRPr="006B08DD">
        <w:rPr>
          <w:rFonts w:ascii="Tahoma" w:hAnsi="Tahoma" w:cs="Tahoma"/>
          <w:sz w:val="20"/>
          <w:szCs w:val="20"/>
        </w:rPr>
        <w:t>Сторона, не направившая либо несвоевременно направившая извещение, предусмотренное в п. 8.4 Договора, обязана возместить другой Стороне причиненные такой просрочкой убытки.</w:t>
      </w:r>
    </w:p>
    <w:p w14:paraId="2F447BA1" w14:textId="404DE0A3" w:rsidR="00E90938" w:rsidRPr="006B08DD" w:rsidRDefault="0029193D" w:rsidP="00AA3171">
      <w:pPr>
        <w:pStyle w:val="a5"/>
        <w:spacing w:after="0"/>
        <w:jc w:val="both"/>
        <w:divId w:val="16274218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8.6. </w:t>
      </w:r>
      <w:r w:rsidR="00F0384C" w:rsidRPr="006B08DD">
        <w:rPr>
          <w:rFonts w:ascii="Tahoma" w:hAnsi="Tahoma" w:cs="Tahoma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147A7FA" w14:textId="6C93EBE0" w:rsidR="00E90938" w:rsidRPr="006B08DD" w:rsidRDefault="00F0384C" w:rsidP="00AA3171">
      <w:pPr>
        <w:pStyle w:val="a5"/>
        <w:numPr>
          <w:ilvl w:val="1"/>
          <w:numId w:val="20"/>
        </w:numPr>
        <w:spacing w:after="0"/>
        <w:ind w:left="0" w:firstLine="0"/>
        <w:divId w:val="18791483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65040F83" w14:textId="68B60022" w:rsidR="00E90938" w:rsidRPr="006B08DD" w:rsidRDefault="00F0384C" w:rsidP="00AA3171">
      <w:pPr>
        <w:pStyle w:val="a5"/>
        <w:numPr>
          <w:ilvl w:val="1"/>
          <w:numId w:val="20"/>
        </w:numPr>
        <w:spacing w:after="0"/>
        <w:ind w:left="0" w:firstLine="0"/>
        <w:jc w:val="both"/>
        <w:divId w:val="74549517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67D411CB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232235483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разрешения споров</w:t>
      </w:r>
    </w:p>
    <w:p w14:paraId="4DBB8697" w14:textId="68E9A962" w:rsidR="00E90938" w:rsidRPr="006B08DD" w:rsidRDefault="00736A7C" w:rsidP="00AA3171">
      <w:pPr>
        <w:pStyle w:val="a5"/>
        <w:jc w:val="both"/>
        <w:divId w:val="156973150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9.1. </w:t>
      </w:r>
      <w:r w:rsidR="00F0384C" w:rsidRPr="006B08DD">
        <w:rPr>
          <w:rFonts w:ascii="Tahoma" w:hAnsi="Tahoma" w:cs="Tahoma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6C7237D4" w14:textId="67140DFC" w:rsidR="006961CF" w:rsidRPr="006B08DD" w:rsidRDefault="00736A7C" w:rsidP="00AA3171">
      <w:pPr>
        <w:pStyle w:val="a5"/>
        <w:jc w:val="both"/>
        <w:divId w:val="5044380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9.2. </w:t>
      </w:r>
      <w:r w:rsidR="00F0384C" w:rsidRPr="006B08DD">
        <w:rPr>
          <w:rFonts w:ascii="Tahoma" w:hAnsi="Tahoma" w:cs="Tahoma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  <w:bookmarkStart w:id="17" w:name="linkContainerB3Q57YBY"/>
      <w:bookmarkStart w:id="18" w:name="eGHR595FD"/>
      <w:bookmarkEnd w:id="17"/>
      <w:bookmarkEnd w:id="18"/>
    </w:p>
    <w:p w14:paraId="173E27AB" w14:textId="07696048" w:rsidR="006961CF" w:rsidRPr="006B08DD" w:rsidRDefault="00736A7C" w:rsidP="00AA3171">
      <w:pPr>
        <w:pStyle w:val="a5"/>
        <w:jc w:val="both"/>
        <w:divId w:val="5044380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9.3. </w:t>
      </w:r>
      <w:r w:rsidR="00F0384C" w:rsidRPr="006B08DD">
        <w:rPr>
          <w:rFonts w:ascii="Tahoma" w:hAnsi="Tahoma" w:cs="Tahoma"/>
          <w:sz w:val="20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6961CF" w:rsidRPr="006B08DD">
        <w:rPr>
          <w:rFonts w:ascii="Tahoma" w:hAnsi="Tahoma" w:cs="Tahoma"/>
          <w:sz w:val="20"/>
        </w:rPr>
        <w:t>Московской области</w:t>
      </w:r>
      <w:r w:rsidR="00F0384C" w:rsidRPr="006B08DD">
        <w:rPr>
          <w:rFonts w:ascii="Tahoma" w:hAnsi="Tahoma" w:cs="Tahoma"/>
          <w:sz w:val="20"/>
          <w:szCs w:val="20"/>
        </w:rPr>
        <w:t>.</w:t>
      </w:r>
      <w:r w:rsidR="006961CF" w:rsidRPr="006B08DD">
        <w:rPr>
          <w:rFonts w:ascii="Tahoma" w:hAnsi="Tahoma" w:cs="Tahoma"/>
          <w:sz w:val="20"/>
          <w:szCs w:val="20"/>
        </w:rPr>
        <w:t xml:space="preserve"> В случае невозможности разрешения споров путем переговоров они подлежат передаче на рассмотрение в Арбитражный суд Московской области с соблюдением претензионного порядка урегулирования споров, срок рассмотрения претензий - 30 дней с момента их получения.</w:t>
      </w:r>
    </w:p>
    <w:p w14:paraId="30F4B375" w14:textId="432255B0" w:rsidR="00E90938" w:rsidRPr="006B08DD" w:rsidRDefault="00E90938" w:rsidP="006961CF">
      <w:pPr>
        <w:pStyle w:val="a5"/>
        <w:jc w:val="both"/>
        <w:divId w:val="14894149"/>
        <w:rPr>
          <w:rFonts w:ascii="Tahoma" w:hAnsi="Tahoma" w:cs="Tahoma"/>
          <w:sz w:val="20"/>
          <w:szCs w:val="20"/>
        </w:rPr>
      </w:pPr>
    </w:p>
    <w:p w14:paraId="36954EAB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54700580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Основания изменения и расторжения Договора</w:t>
      </w:r>
    </w:p>
    <w:p w14:paraId="18F7D4AF" w14:textId="1288A60B" w:rsidR="00E90938" w:rsidRPr="006B08DD" w:rsidRDefault="0040569A" w:rsidP="00AA3171">
      <w:pPr>
        <w:pStyle w:val="a5"/>
        <w:spacing w:after="0"/>
        <w:jc w:val="both"/>
        <w:divId w:val="157320187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10.1. </w:t>
      </w:r>
      <w:r w:rsidR="00F0384C" w:rsidRPr="006B08DD">
        <w:rPr>
          <w:rFonts w:ascii="Tahoma" w:hAnsi="Tahoma" w:cs="Tahoma"/>
          <w:sz w:val="20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14:paraId="76A6F9E3" w14:textId="1F56A78D" w:rsidR="00E90938" w:rsidRPr="006B08DD" w:rsidRDefault="0040569A" w:rsidP="00AA3171">
      <w:pPr>
        <w:pStyle w:val="a5"/>
        <w:spacing w:after="0"/>
        <w:jc w:val="both"/>
        <w:divId w:val="2779556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10.2. </w:t>
      </w:r>
      <w:r w:rsidR="00F0384C" w:rsidRPr="006B08DD">
        <w:rPr>
          <w:rFonts w:ascii="Tahoma" w:hAnsi="Tahoma" w:cs="Tahoma"/>
          <w:sz w:val="20"/>
          <w:szCs w:val="20"/>
        </w:rPr>
        <w:t xml:space="preserve">Об изменении адреса или платежных реквизитов какой-либо Стороны другая Сторона должна быть письменно уведомлена об этом в течение 10 </w:t>
      </w:r>
      <w:r w:rsidR="005D7ADB" w:rsidRPr="006B08DD">
        <w:rPr>
          <w:rFonts w:ascii="Tahoma" w:hAnsi="Tahoma" w:cs="Tahoma"/>
          <w:sz w:val="20"/>
          <w:szCs w:val="20"/>
        </w:rPr>
        <w:t xml:space="preserve">(десяти) </w:t>
      </w:r>
      <w:r w:rsidR="00F0384C" w:rsidRPr="006B08DD">
        <w:rPr>
          <w:rFonts w:ascii="Tahoma" w:hAnsi="Tahoma" w:cs="Tahoma"/>
          <w:sz w:val="20"/>
          <w:szCs w:val="20"/>
        </w:rPr>
        <w:t>дней с момента таких изменений.</w:t>
      </w:r>
    </w:p>
    <w:p w14:paraId="072C41A4" w14:textId="44C943EF" w:rsidR="00715612" w:rsidRPr="006B08DD" w:rsidRDefault="0040569A" w:rsidP="00AA3171">
      <w:pPr>
        <w:widowControl w:val="0"/>
        <w:shd w:val="clear" w:color="auto" w:fill="FFFFFF"/>
        <w:tabs>
          <w:tab w:val="num" w:pos="1866"/>
        </w:tabs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10.3. </w:t>
      </w:r>
      <w:r w:rsidR="00715612" w:rsidRPr="006B08DD">
        <w:rPr>
          <w:rFonts w:ascii="Tahoma" w:hAnsi="Tahoma" w:cs="Tahoma"/>
          <w:sz w:val="20"/>
          <w:szCs w:val="20"/>
        </w:rPr>
        <w:t>Договор может быть изменен или прекращен:</w:t>
      </w:r>
    </w:p>
    <w:p w14:paraId="47DED285" w14:textId="1CF84165" w:rsidR="00715612" w:rsidRPr="006B08DD" w:rsidRDefault="00715612" w:rsidP="00715612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</w:t>
      </w:r>
      <w:r w:rsidR="001D6C4F" w:rsidRPr="006B08DD">
        <w:rPr>
          <w:i w:val="0"/>
        </w:rPr>
        <w:t xml:space="preserve"> </w:t>
      </w:r>
      <w:r w:rsidRPr="006B08DD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14:paraId="4A3F1D05" w14:textId="77777777" w:rsidR="00715612" w:rsidRPr="006B08DD" w:rsidRDefault="00715612" w:rsidP="00715612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4C7C56D3" w14:textId="77777777" w:rsidR="00610606" w:rsidRPr="006B08DD" w:rsidRDefault="00715612" w:rsidP="00610606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29F2E7AA" w14:textId="65E96AE3" w:rsidR="00610606" w:rsidRPr="006B08DD" w:rsidRDefault="00610606" w:rsidP="00610606">
      <w:pPr>
        <w:pStyle w:val="ConsPlusNormal"/>
        <w:numPr>
          <w:ilvl w:val="1"/>
          <w:numId w:val="26"/>
        </w:numPr>
        <w:jc w:val="both"/>
        <w:divId w:val="2018461987"/>
        <w:rPr>
          <w:b/>
          <w:i w:val="0"/>
        </w:rPr>
      </w:pPr>
      <w:r w:rsidRPr="006B08DD">
        <w:rPr>
          <w:b/>
          <w:i w:val="0"/>
        </w:rPr>
        <w:t>Отказ от исполнения Договора по инициативе Исполнителя.</w:t>
      </w:r>
    </w:p>
    <w:p w14:paraId="66AE3A19" w14:textId="77777777" w:rsidR="00610606" w:rsidRPr="006B08DD" w:rsidRDefault="00610606" w:rsidP="00610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10.4.1 Исполнитель вправе отказаться от исполнения настоящего Договора исключительно, при условии выплаты Заказчику компенсации в размере 5% от Цены Услуг и полного возмещения Заказчику убытков.</w:t>
      </w:r>
    </w:p>
    <w:p w14:paraId="44F7CD03" w14:textId="77777777" w:rsidR="00610606" w:rsidRPr="006B08DD" w:rsidRDefault="00610606" w:rsidP="00610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26947FAD" w14:textId="77777777" w:rsidR="00610606" w:rsidRPr="006B08DD" w:rsidRDefault="00610606" w:rsidP="00610606">
      <w:pPr>
        <w:pStyle w:val="ConsPlusNormal"/>
        <w:jc w:val="both"/>
        <w:divId w:val="2018461987"/>
        <w:rPr>
          <w:i w:val="0"/>
        </w:rPr>
      </w:pPr>
    </w:p>
    <w:p w14:paraId="4C2884A6" w14:textId="76B4306B" w:rsidR="00E90938" w:rsidRPr="006B08DD" w:rsidRDefault="00610606" w:rsidP="00AA3171">
      <w:pPr>
        <w:pStyle w:val="a5"/>
        <w:spacing w:after="0"/>
        <w:jc w:val="both"/>
        <w:divId w:val="1934392357"/>
        <w:rPr>
          <w:rFonts w:ascii="Tahoma" w:hAnsi="Tahoma" w:cs="Tahoma"/>
          <w:sz w:val="20"/>
          <w:szCs w:val="20"/>
        </w:rPr>
      </w:pPr>
      <w:bookmarkStart w:id="19" w:name="eE7509BD7"/>
      <w:bookmarkEnd w:id="19"/>
      <w:r w:rsidRPr="006B08DD">
        <w:rPr>
          <w:rStyle w:val="aa"/>
          <w:rFonts w:ascii="Tahoma" w:hAnsi="Tahoma" w:cs="Tahoma"/>
          <w:sz w:val="20"/>
          <w:szCs w:val="20"/>
        </w:rPr>
        <w:t>10.5</w:t>
      </w:r>
      <w:r w:rsidR="0040569A" w:rsidRPr="006B08DD">
        <w:rPr>
          <w:rStyle w:val="aa"/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Отказ от исполнения Договора по инициативе Заказчика</w:t>
      </w:r>
    </w:p>
    <w:p w14:paraId="4975C047" w14:textId="0FC828DE" w:rsidR="00E90938" w:rsidRPr="006B08DD" w:rsidRDefault="00F84BDB" w:rsidP="00AA3171">
      <w:pPr>
        <w:pStyle w:val="a5"/>
        <w:spacing w:after="0"/>
        <w:jc w:val="both"/>
        <w:divId w:val="85519212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.1. </w:t>
      </w:r>
      <w:r w:rsidR="00F0384C" w:rsidRPr="006B08DD">
        <w:rPr>
          <w:rFonts w:ascii="Tahoma" w:hAnsi="Tahoma" w:cs="Tahoma"/>
          <w:sz w:val="20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455E33D1" w14:textId="77777777" w:rsidR="00E90938" w:rsidRPr="006B08DD" w:rsidRDefault="00F0384C" w:rsidP="00A160BB">
      <w:pPr>
        <w:pStyle w:val="a5"/>
        <w:spacing w:after="0"/>
        <w:jc w:val="both"/>
        <w:divId w:val="3881868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14:paraId="49F6B277" w14:textId="50553103" w:rsidR="00E90938" w:rsidRPr="006B08DD" w:rsidRDefault="00F84BDB" w:rsidP="00AA3171">
      <w:pPr>
        <w:pStyle w:val="a5"/>
        <w:spacing w:after="0"/>
        <w:jc w:val="both"/>
        <w:divId w:val="208025076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.2. </w:t>
      </w:r>
      <w:r w:rsidR="00F0384C" w:rsidRPr="006B08DD">
        <w:rPr>
          <w:rFonts w:ascii="Tahoma" w:hAnsi="Tahoma" w:cs="Tahoma"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8295B65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289837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нарушение Исполнителем условий настоящего Договора, ведущее к существенному снижению качества Услуг;</w:t>
      </w:r>
    </w:p>
    <w:p w14:paraId="05A3F535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36125073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7E02989D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40340347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во время оказания Услуг станет очевидным, что они не будут оказаны надлежащим образом и в срок;</w:t>
      </w:r>
    </w:p>
    <w:p w14:paraId="44A5BF3D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54883917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;</w:t>
      </w:r>
    </w:p>
    <w:p w14:paraId="25A658E9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54113373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в отношении Исполнителя принято решения о ликвидации, либо реорганизации;</w:t>
      </w:r>
    </w:p>
    <w:p w14:paraId="79AD9CA3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0273692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отношении Исполнителя подано заявление о признании его несостоятельным должником (банкротом);</w:t>
      </w:r>
    </w:p>
    <w:p w14:paraId="145F09AF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3354985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1D034AC7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8970819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иных случаях, предусмотренных законодательством Российской Федерации и/или Договором.</w:t>
      </w:r>
    </w:p>
    <w:p w14:paraId="225883B8" w14:textId="2D530069" w:rsidR="00E90938" w:rsidRPr="006B08DD" w:rsidRDefault="00F84BDB" w:rsidP="00AA3171">
      <w:pPr>
        <w:pStyle w:val="a5"/>
        <w:spacing w:after="0"/>
        <w:jc w:val="both"/>
        <w:divId w:val="10381640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.3. </w:t>
      </w:r>
      <w:r w:rsidR="00F0384C" w:rsidRPr="006B08DD">
        <w:rPr>
          <w:rFonts w:ascii="Tahoma" w:hAnsi="Tahoma" w:cs="Tahoma"/>
          <w:sz w:val="20"/>
          <w:szCs w:val="20"/>
        </w:rPr>
        <w:t>В случае одностороннего отказа Заказчика от исполнения Договора по основаниям, предусмотренным п. 10.</w:t>
      </w:r>
      <w:r w:rsidR="00A1086A" w:rsidRPr="006B08DD">
        <w:rPr>
          <w:rFonts w:ascii="Tahoma" w:hAnsi="Tahoma" w:cs="Tahoma"/>
          <w:sz w:val="20"/>
          <w:szCs w:val="20"/>
        </w:rPr>
        <w:t>5</w:t>
      </w:r>
      <w:r w:rsidR="00F0384C" w:rsidRPr="006B08DD">
        <w:rPr>
          <w:rFonts w:ascii="Tahoma" w:hAnsi="Tahoma" w:cs="Tahoma"/>
          <w:sz w:val="20"/>
          <w:szCs w:val="20"/>
        </w:rPr>
        <w:t>.2 Договора, Заказчик вправе потребовать, а Исполнитель обязан возместить Заказчику убытки, в том числе упущенную выгоду.</w:t>
      </w:r>
    </w:p>
    <w:p w14:paraId="4E8E9E17" w14:textId="7985CE4A" w:rsidR="00A1086A" w:rsidRPr="006B08DD" w:rsidRDefault="00A1086A" w:rsidP="00A1086A">
      <w:pPr>
        <w:pStyle w:val="ConsPlusNormal"/>
        <w:jc w:val="both"/>
        <w:divId w:val="1038164063"/>
        <w:rPr>
          <w:i w:val="0"/>
        </w:rPr>
      </w:pPr>
      <w:r w:rsidRPr="006B08DD">
        <w:rPr>
          <w:i w:val="0"/>
        </w:rPr>
        <w:t xml:space="preserve"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</w:t>
      </w:r>
      <w:r w:rsidRPr="006B08DD">
        <w:rPr>
          <w:i w:val="0"/>
        </w:rPr>
        <w:lastRenderedPageBreak/>
        <w:t>отказа от исполнения Договора, Исполнитель  не устранил обстоятельства дающие Заказчику право на отказ от исполнения Договора.</w:t>
      </w:r>
    </w:p>
    <w:p w14:paraId="036DC0C5" w14:textId="4A990910" w:rsidR="00E90938" w:rsidRPr="006B08DD" w:rsidRDefault="00F84BDB" w:rsidP="00AA3171">
      <w:pPr>
        <w:pStyle w:val="a5"/>
        <w:spacing w:after="0"/>
        <w:jc w:val="both"/>
        <w:divId w:val="169699821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A1086A" w:rsidRPr="006B08DD">
        <w:rPr>
          <w:rFonts w:ascii="Tahoma" w:hAnsi="Tahoma" w:cs="Tahoma"/>
          <w:sz w:val="20"/>
          <w:szCs w:val="20"/>
        </w:rPr>
        <w:t>.5.</w:t>
      </w:r>
      <w:r w:rsidR="00021EDB" w:rsidRPr="006B08DD">
        <w:rPr>
          <w:rFonts w:ascii="Tahoma" w:hAnsi="Tahoma" w:cs="Tahoma"/>
          <w:sz w:val="20"/>
          <w:szCs w:val="20"/>
        </w:rPr>
        <w:t xml:space="preserve"> </w:t>
      </w:r>
      <w:r w:rsidR="00F0384C" w:rsidRPr="006B08DD"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4C2CD280" w14:textId="77777777" w:rsidR="00A1086A" w:rsidRPr="006B08DD" w:rsidRDefault="00A1086A" w:rsidP="00A1086A">
      <w:pPr>
        <w:pStyle w:val="ConsPlusNormal"/>
        <w:jc w:val="both"/>
        <w:divId w:val="1696998214"/>
        <w:rPr>
          <w:bCs/>
        </w:rPr>
      </w:pPr>
      <w:r w:rsidRPr="006B08DD">
        <w:rPr>
          <w:rFonts w:eastAsia="Times New Roman"/>
          <w:i w:val="0"/>
          <w:iCs w:val="0"/>
          <w:lang w:eastAsia="ru-RU"/>
        </w:rPr>
        <w:t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5 % от Цены Услуг.</w:t>
      </w:r>
    </w:p>
    <w:p w14:paraId="0C4B9F59" w14:textId="77777777" w:rsidR="00A1086A" w:rsidRPr="006B08DD" w:rsidRDefault="00A1086A" w:rsidP="00AA3171">
      <w:pPr>
        <w:pStyle w:val="a5"/>
        <w:spacing w:after="0"/>
        <w:jc w:val="both"/>
        <w:divId w:val="1696998214"/>
        <w:rPr>
          <w:rFonts w:ascii="Tahoma" w:hAnsi="Tahoma" w:cs="Tahoma"/>
          <w:sz w:val="20"/>
          <w:szCs w:val="20"/>
        </w:rPr>
      </w:pPr>
    </w:p>
    <w:p w14:paraId="37BB162B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1188644206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Особые условия</w:t>
      </w:r>
    </w:p>
    <w:p w14:paraId="1F4E2E7D" w14:textId="09793FF6" w:rsidR="00E90938" w:rsidRPr="006B08DD" w:rsidRDefault="001E3779" w:rsidP="00AA3171">
      <w:pPr>
        <w:pStyle w:val="a5"/>
        <w:spacing w:after="0"/>
        <w:jc w:val="both"/>
        <w:divId w:val="583992953"/>
        <w:rPr>
          <w:rFonts w:ascii="Tahoma" w:hAnsi="Tahoma" w:cs="Tahoma"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 xml:space="preserve">11.1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Уступка прав и обязательств по Договору</w:t>
      </w:r>
    </w:p>
    <w:p w14:paraId="155A3419" w14:textId="0B9773D9" w:rsidR="00E90938" w:rsidRPr="006B08DD" w:rsidRDefault="001E3779" w:rsidP="00AA3171">
      <w:pPr>
        <w:pStyle w:val="a5"/>
        <w:spacing w:after="0"/>
        <w:jc w:val="both"/>
        <w:divId w:val="13697191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11.1.1. </w:t>
      </w:r>
      <w:r w:rsidR="00F0384C" w:rsidRPr="006B08DD">
        <w:rPr>
          <w:rFonts w:ascii="Tahoma" w:hAnsi="Tahoma" w:cs="Tahoma"/>
          <w:sz w:val="20"/>
          <w:szCs w:val="20"/>
        </w:rPr>
        <w:t>При отсутствии письменного согласия Заказчика Исполнитель не вправе:</w:t>
      </w:r>
    </w:p>
    <w:p w14:paraId="408D6FE2" w14:textId="77777777" w:rsidR="00E90938" w:rsidRPr="006B08DD" w:rsidRDefault="00F0384C" w:rsidP="00A160BB">
      <w:pPr>
        <w:pStyle w:val="a5"/>
        <w:spacing w:after="0"/>
        <w:jc w:val="both"/>
        <w:divId w:val="3213499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переводить свои обязательства (в том числе долги) на третье лицо;</w:t>
      </w:r>
    </w:p>
    <w:p w14:paraId="0D0A11EA" w14:textId="77777777" w:rsidR="00E90938" w:rsidRPr="006B08DD" w:rsidRDefault="00F0384C" w:rsidP="00A160BB">
      <w:pPr>
        <w:pStyle w:val="a5"/>
        <w:spacing w:after="0"/>
        <w:jc w:val="both"/>
        <w:divId w:val="10376567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565DE532" w14:textId="77777777" w:rsidR="00E90938" w:rsidRPr="006B08DD" w:rsidRDefault="00F0384C" w:rsidP="00A160BB">
      <w:pPr>
        <w:pStyle w:val="a5"/>
        <w:spacing w:after="0"/>
        <w:jc w:val="both"/>
        <w:divId w:val="172433236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6B2E88ED" w14:textId="77777777" w:rsidR="00E90938" w:rsidRPr="006B08DD" w:rsidRDefault="00F0384C" w:rsidP="00A160BB">
      <w:pPr>
        <w:pStyle w:val="a5"/>
        <w:spacing w:after="0"/>
        <w:jc w:val="both"/>
        <w:divId w:val="23574348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7347DD29" w14:textId="4C43F724" w:rsidR="00E90938" w:rsidRPr="006B08DD" w:rsidRDefault="001E3779" w:rsidP="00AA3171">
      <w:pPr>
        <w:pStyle w:val="a5"/>
        <w:spacing w:after="0"/>
        <w:jc w:val="both"/>
        <w:divId w:val="119611567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11.1.2. </w:t>
      </w:r>
      <w:r w:rsidR="00F0384C" w:rsidRPr="006B08DD">
        <w:rPr>
          <w:rFonts w:ascii="Tahoma" w:hAnsi="Tahoma" w:cs="Tahoma"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26FC71D8" w14:textId="666CF977" w:rsidR="00E90938" w:rsidRPr="006B08DD" w:rsidRDefault="001E3779" w:rsidP="00AA3171">
      <w:pPr>
        <w:pStyle w:val="a5"/>
        <w:spacing w:after="0"/>
        <w:jc w:val="both"/>
        <w:divId w:val="14988121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11.1.3. </w:t>
      </w:r>
      <w:r w:rsidR="00F0384C" w:rsidRPr="006B08DD">
        <w:rPr>
          <w:rFonts w:ascii="Tahoma" w:hAnsi="Tahoma" w:cs="Tahoma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3DA8405D" w14:textId="7DAB3ED1" w:rsidR="00E90938" w:rsidRPr="006B08DD" w:rsidRDefault="001E3779" w:rsidP="00AA3171">
      <w:pPr>
        <w:pStyle w:val="a5"/>
        <w:spacing w:after="0"/>
        <w:jc w:val="both"/>
        <w:divId w:val="11478234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11.1.4. </w:t>
      </w:r>
      <w:r w:rsidR="00F0384C" w:rsidRPr="006B08DD">
        <w:rPr>
          <w:rFonts w:ascii="Tahoma" w:hAnsi="Tahoma" w:cs="Tahoma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ABA01E7" w14:textId="2D95CA0B" w:rsidR="00E90938" w:rsidRPr="006B08DD" w:rsidRDefault="001E3779" w:rsidP="00AA3171">
      <w:pPr>
        <w:pStyle w:val="a5"/>
        <w:spacing w:after="0"/>
        <w:jc w:val="both"/>
        <w:divId w:val="9190214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11.1.5.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4CE7FE1E" w14:textId="6674D40C" w:rsidR="00E90938" w:rsidRPr="006B08DD" w:rsidRDefault="001E3779" w:rsidP="00AA3171">
      <w:pPr>
        <w:pStyle w:val="a5"/>
        <w:spacing w:after="0"/>
        <w:jc w:val="both"/>
        <w:divId w:val="29487078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11.1.6.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B0CA0D5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97602659"/>
        <w:rPr>
          <w:rFonts w:ascii="Tahoma" w:hAnsi="Tahoma" w:cs="Tahoma"/>
          <w:b/>
          <w:bCs/>
          <w:sz w:val="20"/>
          <w:szCs w:val="20"/>
        </w:rPr>
      </w:pPr>
      <w:bookmarkStart w:id="20" w:name="linkContainerH8Z4Z464"/>
      <w:bookmarkEnd w:id="20"/>
      <w:r w:rsidRPr="006B08DD">
        <w:rPr>
          <w:rStyle w:val="aa"/>
          <w:rFonts w:ascii="Tahoma" w:hAnsi="Tahoma" w:cs="Tahoma"/>
          <w:sz w:val="20"/>
          <w:szCs w:val="20"/>
        </w:rPr>
        <w:t>Юридически значимые сообщения</w:t>
      </w:r>
    </w:p>
    <w:p w14:paraId="2E8306B6" w14:textId="436B96EA" w:rsidR="00E90938" w:rsidRPr="006B08DD" w:rsidRDefault="007523B6" w:rsidP="00AA3171">
      <w:pPr>
        <w:pStyle w:val="a5"/>
        <w:jc w:val="both"/>
        <w:divId w:val="1887623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12.1.</w:t>
      </w:r>
      <w:r w:rsidR="00F0384C" w:rsidRPr="006B08DD">
        <w:rPr>
          <w:rFonts w:ascii="Tahoma" w:hAnsi="Tahoma" w:cs="Tahoma"/>
          <w:sz w:val="20"/>
          <w:szCs w:val="20"/>
        </w:rPr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73A54D5B" w14:textId="31AC2CEC" w:rsidR="00E90938" w:rsidRPr="006B08DD" w:rsidRDefault="007523B6" w:rsidP="00AA3171">
      <w:pPr>
        <w:pStyle w:val="a5"/>
        <w:jc w:val="both"/>
        <w:divId w:val="6983537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12.2.</w:t>
      </w:r>
      <w:r w:rsidR="00F0384C" w:rsidRPr="006B08DD">
        <w:rPr>
          <w:rFonts w:ascii="Tahoma" w:hAnsi="Tahoma" w:cs="Tahoma"/>
          <w:sz w:val="20"/>
          <w:szCs w:val="2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279582B6" w14:textId="354429D5" w:rsidR="00E90938" w:rsidRPr="006B08DD" w:rsidRDefault="007523B6" w:rsidP="00AA3171">
      <w:pPr>
        <w:pStyle w:val="a5"/>
        <w:jc w:val="both"/>
        <w:divId w:val="206166281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12.3. </w:t>
      </w:r>
      <w:r w:rsidR="00F0384C" w:rsidRPr="006B08DD">
        <w:rPr>
          <w:rFonts w:ascii="Tahoma" w:hAnsi="Tahoma" w:cs="Tahoma"/>
          <w:sz w:val="20"/>
          <w:szCs w:val="2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2DC45443" w14:textId="68EFEF42" w:rsidR="00E90938" w:rsidRPr="006B08DD" w:rsidRDefault="004018C1" w:rsidP="00AA3171">
      <w:pPr>
        <w:pStyle w:val="a5"/>
        <w:jc w:val="both"/>
        <w:divId w:val="109644381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12.4. </w:t>
      </w:r>
      <w:r w:rsidR="00F0384C" w:rsidRPr="006B08DD">
        <w:rPr>
          <w:rFonts w:ascii="Tahoma" w:hAnsi="Tahoma" w:cs="Tahoma"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5FE16781" w14:textId="1305B0E4" w:rsidR="00E90938" w:rsidRPr="006B08DD" w:rsidRDefault="004018C1" w:rsidP="00AA3171">
      <w:pPr>
        <w:pStyle w:val="a5"/>
        <w:jc w:val="both"/>
        <w:divId w:val="15627097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12.5.</w:t>
      </w:r>
      <w:r w:rsidR="00F0384C" w:rsidRPr="006B08DD">
        <w:rPr>
          <w:rFonts w:ascii="Tahoma" w:hAnsi="Tahoma" w:cs="Tahoma"/>
          <w:sz w:val="20"/>
          <w:szCs w:val="2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54C9F8B" w14:textId="7AF91CC3" w:rsidR="00E90938" w:rsidRPr="006B08DD" w:rsidRDefault="003F7CD0" w:rsidP="00AA3171">
      <w:pPr>
        <w:pStyle w:val="a5"/>
        <w:jc w:val="both"/>
        <w:divId w:val="41597747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12.6. </w:t>
      </w:r>
      <w:r w:rsidR="00F0384C" w:rsidRPr="006B08DD">
        <w:rPr>
          <w:rFonts w:ascii="Tahoma" w:hAnsi="Tahoma" w:cs="Tahoma"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79195FA" w14:textId="3D3EAB2A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2330045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14:paraId="373362AD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1689103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495D4BEE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5233223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1B36D56F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22094543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21A6D35A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93405121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1806D6E0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2980763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Юридически значимые сообщения направляются по следующим адресам:</w:t>
      </w:r>
    </w:p>
    <w:p w14:paraId="10B739F2" w14:textId="5C5FCC81" w:rsidR="00527597" w:rsidRPr="006B08DD" w:rsidRDefault="00F0384C" w:rsidP="00AA3171">
      <w:pPr>
        <w:pStyle w:val="a5"/>
        <w:jc w:val="both"/>
        <w:divId w:val="16329805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Заказчику: адрес для направления корреспонденции:</w:t>
      </w:r>
      <w:r w:rsidR="0038681A" w:rsidRPr="006B08DD">
        <w:rPr>
          <w:rFonts w:ascii="Tahoma" w:hAnsi="Tahoma" w:cs="Tahoma"/>
          <w:sz w:val="20"/>
          <w:szCs w:val="20"/>
        </w:rPr>
        <w:t xml:space="preserve"> Свиридов Александр Михайлович,</w:t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="0038681A" w:rsidRPr="006B08DD">
        <w:rPr>
          <w:rFonts w:ascii="Tahoma" w:hAnsi="Tahoma" w:cs="Tahoma"/>
          <w:sz w:val="20"/>
          <w:szCs w:val="20"/>
        </w:rPr>
        <w:t>143421, Московская область, г.о. Красногорск, автодорога Балтия тер., 26-й км, д</w:t>
      </w:r>
      <w:r w:rsidR="00AA3171" w:rsidRPr="006B08DD">
        <w:rPr>
          <w:rFonts w:ascii="Tahoma" w:hAnsi="Tahoma" w:cs="Tahoma"/>
          <w:sz w:val="20"/>
          <w:szCs w:val="20"/>
        </w:rPr>
        <w:t>.</w:t>
      </w:r>
      <w:r w:rsidR="0038681A" w:rsidRPr="006B08DD">
        <w:rPr>
          <w:rFonts w:ascii="Tahoma" w:hAnsi="Tahoma" w:cs="Tahoma"/>
          <w:sz w:val="20"/>
          <w:szCs w:val="20"/>
        </w:rPr>
        <w:t xml:space="preserve">5, стр.3, офис 4000 </w:t>
      </w:r>
    </w:p>
    <w:p w14:paraId="6CC952DB" w14:textId="5FBC5A6D" w:rsidR="00E90938" w:rsidRPr="006B08DD" w:rsidRDefault="007B608A" w:rsidP="00AA3171">
      <w:pPr>
        <w:pStyle w:val="a5"/>
        <w:jc w:val="both"/>
        <w:divId w:val="16329805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Исполнителю</w:t>
      </w:r>
      <w:r w:rsidR="001D6C4F" w:rsidRPr="006B08DD">
        <w:rPr>
          <w:rFonts w:ascii="Tahoma" w:hAnsi="Tahoma" w:cs="Tahoma"/>
          <w:sz w:val="20"/>
          <w:szCs w:val="20"/>
        </w:rPr>
        <w:t>:</w:t>
      </w:r>
      <w:r w:rsidR="00F0384C" w:rsidRPr="006B08DD">
        <w:rPr>
          <w:rFonts w:ascii="Tahoma" w:hAnsi="Tahoma" w:cs="Tahoma"/>
          <w:sz w:val="20"/>
          <w:szCs w:val="20"/>
        </w:rPr>
        <w:t xml:space="preserve"> адрес для направления корреспонденции: </w:t>
      </w:r>
      <w:r w:rsidR="0009639E">
        <w:rPr>
          <w:rFonts w:ascii="Tahoma" w:hAnsi="Tahoma" w:cs="Tahoma"/>
          <w:sz w:val="20"/>
          <w:szCs w:val="20"/>
        </w:rPr>
        <w:t>___________________________________________</w:t>
      </w:r>
    </w:p>
    <w:p w14:paraId="027C8EA7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F795024" w14:textId="77777777" w:rsidR="00E90938" w:rsidRPr="006B08DD" w:rsidRDefault="00F0384C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Заказчика:</w:t>
      </w:r>
    </w:p>
    <w:p w14:paraId="6C046D1D" w14:textId="35CED0FF" w:rsidR="00E90938" w:rsidRPr="00F2669D" w:rsidRDefault="00F0384C" w:rsidP="00A160BB">
      <w:pPr>
        <w:pStyle w:val="a5"/>
        <w:divId w:val="1152912793"/>
        <w:rPr>
          <w:rStyle w:val="a3"/>
          <w:rFonts w:ascii="Calibri" w:hAnsi="Calibri" w:cs="Calibri"/>
          <w:sz w:val="22"/>
          <w:szCs w:val="22"/>
          <w:lang w:eastAsia="en-US"/>
        </w:rPr>
      </w:pP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F2669D">
        <w:rPr>
          <w:rFonts w:ascii="Tahoma" w:hAnsi="Tahoma" w:cs="Tahoma"/>
          <w:spacing w:val="-3"/>
          <w:sz w:val="20"/>
          <w:szCs w:val="20"/>
        </w:rPr>
        <w:t>-</w:t>
      </w: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F2669D">
        <w:rPr>
          <w:rFonts w:ascii="Tahoma" w:hAnsi="Tahoma" w:cs="Tahoma"/>
          <w:spacing w:val="-3"/>
          <w:sz w:val="20"/>
          <w:szCs w:val="20"/>
        </w:rPr>
        <w:t xml:space="preserve">: </w:t>
      </w:r>
      <w:hyperlink r:id="rId7" w:history="1">
        <w:r w:rsidR="00B33405" w:rsidRPr="00B33405">
          <w:rPr>
            <w:rStyle w:val="a3"/>
            <w:rFonts w:ascii="Tahoma" w:hAnsi="Tahoma" w:cs="Tahoma"/>
            <w:spacing w:val="-3"/>
            <w:sz w:val="20"/>
            <w:szCs w:val="20"/>
            <w:lang w:val="en-US"/>
          </w:rPr>
          <w:t>Maksim</w:t>
        </w:r>
        <w:r w:rsidR="00B33405" w:rsidRPr="00F2669D">
          <w:rPr>
            <w:rStyle w:val="a3"/>
            <w:rFonts w:ascii="Tahoma" w:hAnsi="Tahoma" w:cs="Tahoma"/>
            <w:spacing w:val="-3"/>
            <w:sz w:val="20"/>
            <w:szCs w:val="20"/>
          </w:rPr>
          <w:t>.</w:t>
        </w:r>
        <w:r w:rsidR="00B33405" w:rsidRPr="00B33405">
          <w:rPr>
            <w:rStyle w:val="a3"/>
            <w:rFonts w:ascii="Tahoma" w:hAnsi="Tahoma" w:cs="Tahoma"/>
            <w:spacing w:val="-3"/>
            <w:sz w:val="20"/>
            <w:szCs w:val="20"/>
            <w:lang w:val="en-US"/>
          </w:rPr>
          <w:t>Assonov</w:t>
        </w:r>
        <w:r w:rsidR="00B33405" w:rsidRPr="00F2669D">
          <w:rPr>
            <w:rStyle w:val="a3"/>
            <w:rFonts w:ascii="Tahoma" w:hAnsi="Tahoma" w:cs="Tahoma"/>
            <w:spacing w:val="-3"/>
            <w:sz w:val="20"/>
            <w:szCs w:val="20"/>
          </w:rPr>
          <w:t>@</w:t>
        </w:r>
        <w:r w:rsidR="00B33405" w:rsidRPr="00B33405">
          <w:rPr>
            <w:rStyle w:val="a3"/>
            <w:rFonts w:ascii="Tahoma" w:hAnsi="Tahoma" w:cs="Tahoma"/>
            <w:spacing w:val="-3"/>
            <w:sz w:val="20"/>
            <w:szCs w:val="20"/>
            <w:lang w:val="en-US"/>
          </w:rPr>
          <w:t>esplus</w:t>
        </w:r>
        <w:r w:rsidR="00B33405" w:rsidRPr="00F2669D">
          <w:rPr>
            <w:rStyle w:val="a3"/>
            <w:rFonts w:ascii="Tahoma" w:hAnsi="Tahoma" w:cs="Tahoma"/>
            <w:spacing w:val="-3"/>
            <w:sz w:val="20"/>
            <w:szCs w:val="20"/>
          </w:rPr>
          <w:t>.</w:t>
        </w:r>
        <w:r w:rsidR="00B33405" w:rsidRPr="00B33405">
          <w:rPr>
            <w:rStyle w:val="a3"/>
            <w:rFonts w:ascii="Tahoma" w:hAnsi="Tahoma" w:cs="Tahoma"/>
            <w:spacing w:val="-3"/>
            <w:sz w:val="20"/>
            <w:szCs w:val="20"/>
            <w:lang w:val="en-US"/>
          </w:rPr>
          <w:t>ru</w:t>
        </w:r>
      </w:hyperlink>
      <w:r w:rsidR="00B33405" w:rsidRPr="00F2669D">
        <w:rPr>
          <w:rFonts w:ascii="Tahoma" w:hAnsi="Tahoma" w:cs="Tahoma"/>
          <w:spacing w:val="-3"/>
          <w:sz w:val="20"/>
          <w:szCs w:val="20"/>
        </w:rPr>
        <w:t xml:space="preserve">; </w:t>
      </w:r>
      <w:r w:rsidR="00B33405">
        <w:rPr>
          <w:rStyle w:val="a3"/>
          <w:rFonts w:ascii="Calibri" w:hAnsi="Calibri" w:cs="Calibri"/>
          <w:sz w:val="22"/>
          <w:szCs w:val="22"/>
          <w:lang w:val="en-US" w:eastAsia="en-US"/>
        </w:rPr>
        <w:t>Elena</w:t>
      </w:r>
      <w:r w:rsidR="00B33405" w:rsidRPr="00F2669D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B33405">
        <w:rPr>
          <w:rStyle w:val="a3"/>
          <w:rFonts w:ascii="Calibri" w:hAnsi="Calibri" w:cs="Calibri"/>
          <w:sz w:val="22"/>
          <w:szCs w:val="22"/>
          <w:lang w:val="en-US" w:eastAsia="en-US"/>
        </w:rPr>
        <w:t>Kovtun</w:t>
      </w:r>
      <w:r w:rsidR="00B33405" w:rsidRPr="00F2669D">
        <w:rPr>
          <w:rStyle w:val="a3"/>
          <w:rFonts w:ascii="Calibri" w:hAnsi="Calibri" w:cs="Calibri"/>
          <w:sz w:val="22"/>
          <w:szCs w:val="22"/>
          <w:lang w:eastAsia="en-US"/>
        </w:rPr>
        <w:t>@</w:t>
      </w:r>
      <w:r w:rsidR="00B33405">
        <w:rPr>
          <w:rStyle w:val="a3"/>
          <w:rFonts w:ascii="Calibri" w:hAnsi="Calibri" w:cs="Calibri"/>
          <w:sz w:val="22"/>
          <w:szCs w:val="22"/>
          <w:lang w:val="en-US" w:eastAsia="en-US"/>
        </w:rPr>
        <w:t>esplus</w:t>
      </w:r>
      <w:r w:rsidR="00B33405" w:rsidRPr="00F2669D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B33405">
        <w:rPr>
          <w:rStyle w:val="a3"/>
          <w:rFonts w:ascii="Calibri" w:hAnsi="Calibri" w:cs="Calibri"/>
          <w:sz w:val="22"/>
          <w:szCs w:val="22"/>
          <w:lang w:val="en-US" w:eastAsia="en-US"/>
        </w:rPr>
        <w:t>ru</w:t>
      </w:r>
      <w:r w:rsidR="00CE2439" w:rsidRPr="00F2669D">
        <w:rPr>
          <w:rStyle w:val="a3"/>
          <w:rFonts w:ascii="Calibri" w:hAnsi="Calibri" w:cs="Calibri"/>
          <w:sz w:val="22"/>
          <w:szCs w:val="22"/>
          <w:lang w:eastAsia="en-US"/>
        </w:rPr>
        <w:t xml:space="preserve">; 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Natalya</w:t>
      </w:r>
      <w:r w:rsidR="00CE2439" w:rsidRPr="00F2669D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Tyumentseva</w:t>
      </w:r>
      <w:r w:rsidR="00CE2439" w:rsidRPr="00F2669D">
        <w:rPr>
          <w:rStyle w:val="a3"/>
          <w:rFonts w:ascii="Calibri" w:hAnsi="Calibri" w:cs="Calibri"/>
          <w:sz w:val="22"/>
          <w:szCs w:val="22"/>
          <w:lang w:eastAsia="en-US"/>
        </w:rPr>
        <w:t>@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esplus</w:t>
      </w:r>
      <w:r w:rsidR="00CE2439" w:rsidRPr="00F2669D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ru</w:t>
      </w:r>
    </w:p>
    <w:p w14:paraId="00DAE202" w14:textId="77777777" w:rsidR="00E90938" w:rsidRPr="006B08DD" w:rsidRDefault="007B608A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Исполнителя</w:t>
      </w:r>
      <w:r w:rsidR="00F0384C" w:rsidRPr="006B08DD">
        <w:rPr>
          <w:rFonts w:ascii="Tahoma" w:hAnsi="Tahoma" w:cs="Tahoma"/>
          <w:sz w:val="20"/>
          <w:szCs w:val="20"/>
        </w:rPr>
        <w:t> </w:t>
      </w:r>
    </w:p>
    <w:p w14:paraId="681D0C90" w14:textId="0520046F" w:rsidR="00E90938" w:rsidRPr="006B08DD" w:rsidRDefault="00F0384C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6B08DD">
        <w:rPr>
          <w:rFonts w:ascii="Tahoma" w:hAnsi="Tahoma" w:cs="Tahoma"/>
          <w:spacing w:val="-3"/>
          <w:sz w:val="20"/>
          <w:szCs w:val="20"/>
        </w:rPr>
        <w:t>-</w:t>
      </w: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6B08DD">
        <w:rPr>
          <w:rFonts w:ascii="Tahoma" w:hAnsi="Tahoma" w:cs="Tahoma"/>
          <w:spacing w:val="-3"/>
          <w:sz w:val="20"/>
          <w:szCs w:val="20"/>
        </w:rPr>
        <w:t>:</w:t>
      </w:r>
      <w:r w:rsidR="0067032E" w:rsidRPr="006B08DD">
        <w:t xml:space="preserve"> </w:t>
      </w:r>
      <w:r w:rsidR="00A32B1C">
        <w:rPr>
          <w:rFonts w:ascii="Tahoma" w:hAnsi="Tahoma" w:cs="Tahoma"/>
          <w:sz w:val="20"/>
          <w:szCs w:val="20"/>
          <w:lang w:val="en-US"/>
        </w:rPr>
        <w:t>________________________</w:t>
      </w:r>
    </w:p>
    <w:p w14:paraId="3D77E61A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973752877"/>
        <w:rPr>
          <w:rFonts w:ascii="Tahoma" w:hAnsi="Tahoma" w:cs="Tahoma"/>
          <w:b/>
          <w:bCs/>
          <w:sz w:val="20"/>
          <w:szCs w:val="20"/>
        </w:rPr>
      </w:pPr>
      <w:bookmarkStart w:id="21" w:name="linkContainerT9KEE655"/>
      <w:bookmarkEnd w:id="21"/>
      <w:r w:rsidRPr="006B08DD">
        <w:rPr>
          <w:rStyle w:val="aa"/>
          <w:rFonts w:ascii="Tahoma" w:hAnsi="Tahoma" w:cs="Tahoma"/>
          <w:sz w:val="20"/>
          <w:szCs w:val="20"/>
        </w:rPr>
        <w:t>Антикоррупционная оговорка</w:t>
      </w:r>
    </w:p>
    <w:p w14:paraId="3BC34711" w14:textId="20B4A7A4" w:rsidR="00E90938" w:rsidRPr="006B08DD" w:rsidRDefault="00162199" w:rsidP="00AA3171">
      <w:pPr>
        <w:pStyle w:val="a5"/>
        <w:jc w:val="both"/>
        <w:divId w:val="13155729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13.1.</w:t>
      </w:r>
      <w:r w:rsidR="00F0384C" w:rsidRPr="006B08DD">
        <w:rPr>
          <w:rFonts w:ascii="Tahoma" w:hAnsi="Tahoma" w:cs="Tahoma"/>
          <w:sz w:val="20"/>
          <w:szCs w:val="20"/>
        </w:rPr>
        <w:t> </w:t>
      </w:r>
      <w:r w:rsidR="009C57AC" w:rsidRPr="006B08DD">
        <w:rPr>
          <w:rFonts w:ascii="Tahoma" w:hAnsi="Tahoma" w:cs="Tahoma"/>
          <w:sz w:val="20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="009C57AC" w:rsidRPr="006B08DD">
          <w:rPr>
            <w:rStyle w:val="a3"/>
            <w:rFonts w:ascii="Tahoma" w:hAnsi="Tahoma" w:cs="Tahoma"/>
            <w:sz w:val="20"/>
            <w:szCs w:val="20"/>
          </w:rPr>
          <w:t>https://www.tplusgroup.ru/kso/ethics/</w:t>
        </w:r>
      </w:hyperlink>
      <w:r w:rsidR="009C57AC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</w:t>
      </w:r>
      <w:r w:rsidR="00F0384C" w:rsidRPr="006B08DD">
        <w:rPr>
          <w:rFonts w:ascii="Tahoma" w:hAnsi="Tahoma" w:cs="Tahoma"/>
          <w:sz w:val="20"/>
          <w:szCs w:val="20"/>
        </w:rPr>
        <w:lastRenderedPageBreak/>
        <w:t>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D8A25ED" w14:textId="43E2A477" w:rsidR="00E90938" w:rsidRPr="006B08DD" w:rsidRDefault="00162199" w:rsidP="00AA3171">
      <w:pPr>
        <w:pStyle w:val="a5"/>
        <w:spacing w:after="0"/>
        <w:jc w:val="both"/>
        <w:divId w:val="9132730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13.2. </w:t>
      </w:r>
      <w:r w:rsidR="00F0384C" w:rsidRPr="006B08DD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7DDCB44" w14:textId="68CC31FC" w:rsidR="00E90938" w:rsidRPr="006B08DD" w:rsidRDefault="00162199" w:rsidP="00AA3171">
      <w:pPr>
        <w:pStyle w:val="a5"/>
        <w:spacing w:after="0"/>
        <w:jc w:val="both"/>
        <w:divId w:val="156167234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13.3. </w:t>
      </w:r>
      <w:r w:rsidR="00F0384C" w:rsidRPr="006B08DD">
        <w:rPr>
          <w:rFonts w:ascii="Tahoma" w:hAnsi="Tahoma" w:cs="Tahoma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22CBC533" w14:textId="77777777" w:rsidR="00E90938" w:rsidRPr="006B08DD" w:rsidRDefault="00F0384C" w:rsidP="00A160BB">
      <w:pPr>
        <w:pStyle w:val="a5"/>
        <w:spacing w:after="0"/>
        <w:jc w:val="both"/>
        <w:divId w:val="80034816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предоставление неоправданных преимуществ по сравнению с другими контрагентами;</w:t>
      </w:r>
    </w:p>
    <w:p w14:paraId="7E58F2AA" w14:textId="77777777" w:rsidR="00E90938" w:rsidRPr="006B08DD" w:rsidRDefault="00F0384C" w:rsidP="00A160BB">
      <w:pPr>
        <w:pStyle w:val="a5"/>
        <w:spacing w:after="0"/>
        <w:jc w:val="both"/>
        <w:divId w:val="9281260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предоставление каких-либо гарантий;</w:t>
      </w:r>
    </w:p>
    <w:p w14:paraId="35626C5A" w14:textId="77777777" w:rsidR="00E90938" w:rsidRPr="006B08DD" w:rsidRDefault="00F0384C" w:rsidP="00A160BB">
      <w:pPr>
        <w:pStyle w:val="a5"/>
        <w:spacing w:after="0"/>
        <w:jc w:val="both"/>
        <w:divId w:val="17327755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ускорение существующих процедур;</w:t>
      </w:r>
    </w:p>
    <w:p w14:paraId="1BE397A2" w14:textId="77777777" w:rsidR="00E90938" w:rsidRPr="006B08DD" w:rsidRDefault="00F0384C" w:rsidP="00A160BB">
      <w:pPr>
        <w:pStyle w:val="a5"/>
        <w:spacing w:after="0"/>
        <w:jc w:val="both"/>
        <w:divId w:val="172032203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053CDAA7" w14:textId="54AFBF76" w:rsidR="00E90938" w:rsidRPr="006B08DD" w:rsidRDefault="004C16F4" w:rsidP="00AA3171">
      <w:pPr>
        <w:pStyle w:val="a5"/>
        <w:spacing w:after="0"/>
        <w:jc w:val="both"/>
        <w:divId w:val="5444884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13.4. </w:t>
      </w:r>
      <w:r w:rsidR="00F0384C" w:rsidRPr="006B08DD">
        <w:rPr>
          <w:rFonts w:ascii="Tahoma" w:hAnsi="Tahoma" w:cs="Tahoma"/>
          <w:sz w:val="20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A9CE002" w14:textId="75510481" w:rsidR="00E90938" w:rsidRPr="006B08DD" w:rsidRDefault="004C16F4" w:rsidP="00AA3171">
      <w:pPr>
        <w:pStyle w:val="a5"/>
        <w:spacing w:after="0"/>
        <w:jc w:val="both"/>
        <w:divId w:val="78199787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13.5. </w:t>
      </w:r>
      <w:r w:rsidR="00F0384C" w:rsidRPr="006B08DD">
        <w:rPr>
          <w:rFonts w:ascii="Tahoma" w:hAnsi="Tahoma" w:cs="Tahoma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F4A6E10" w14:textId="4026C59F" w:rsidR="00E90938" w:rsidRPr="006B08DD" w:rsidRDefault="004C16F4" w:rsidP="00AA3171">
      <w:pPr>
        <w:pStyle w:val="a5"/>
        <w:spacing w:after="0"/>
        <w:jc w:val="both"/>
        <w:divId w:val="1495664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13.6. </w:t>
      </w:r>
      <w:r w:rsidR="00F0384C" w:rsidRPr="006B08DD">
        <w:rPr>
          <w:rFonts w:ascii="Tahoma" w:hAnsi="Tahoma" w:cs="Tahoma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56D44A4" w14:textId="494736DB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7901258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форме, установленной в Приложении № </w:t>
      </w:r>
      <w:r w:rsidR="00D527CF" w:rsidRPr="006B08DD">
        <w:rPr>
          <w:rFonts w:ascii="Tahoma" w:hAnsi="Tahoma" w:cs="Tahoma"/>
          <w:sz w:val="20"/>
          <w:szCs w:val="20"/>
        </w:rPr>
        <w:t>2</w:t>
      </w:r>
      <w:r w:rsidRPr="006B08DD">
        <w:rPr>
          <w:rFonts w:ascii="Tahoma" w:hAnsi="Tahoma" w:cs="Tahoma"/>
          <w:sz w:val="20"/>
          <w:szCs w:val="20"/>
        </w:rPr>
        <w:t xml:space="preserve"> к настоящему Договору с приложением подтверждающих документов (далее – Информация).</w:t>
      </w:r>
    </w:p>
    <w:p w14:paraId="6BEEFF79" w14:textId="77777777" w:rsidR="00E90938" w:rsidRPr="006B08DD" w:rsidRDefault="00F0384C" w:rsidP="00A160BB">
      <w:pPr>
        <w:pStyle w:val="a5"/>
        <w:spacing w:after="0"/>
        <w:jc w:val="both"/>
        <w:divId w:val="1580856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14:paraId="4ACBB221" w14:textId="77777777" w:rsidR="00E90938" w:rsidRPr="006B08DD" w:rsidRDefault="00F0384C" w:rsidP="00A160BB">
      <w:pPr>
        <w:pStyle w:val="a5"/>
        <w:spacing w:after="0"/>
        <w:jc w:val="both"/>
        <w:divId w:val="124946724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14:paraId="037D687E" w14:textId="77777777" w:rsidR="00E90938" w:rsidRPr="006B08DD" w:rsidRDefault="00F0384C" w:rsidP="00A160BB">
      <w:pPr>
        <w:pStyle w:val="a5"/>
        <w:spacing w:after="0"/>
        <w:jc w:val="both"/>
        <w:divId w:val="13595486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D1E6EB4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8561763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1389F3CB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5020874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E5A64BA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6633883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CD6ECF7" w14:textId="21156C7C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88842289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В случае отказа Исполнителя от предоставления Информации согласно п.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3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t>13.7.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</w:t>
      </w:r>
      <w:r w:rsidR="00345ACE" w:rsidRPr="006B08DD">
        <w:rPr>
          <w:rFonts w:ascii="Tahoma" w:hAnsi="Tahoma" w:cs="Tahoma"/>
          <w:sz w:val="20"/>
          <w:szCs w:val="20"/>
        </w:rPr>
        <w:t>омления о прекращении Договора</w:t>
      </w:r>
      <w:r w:rsidRPr="006B08DD">
        <w:rPr>
          <w:rFonts w:ascii="Tahoma" w:hAnsi="Tahoma" w:cs="Tahoma"/>
          <w:sz w:val="20"/>
          <w:szCs w:val="20"/>
        </w:rPr>
        <w:t>. </w:t>
      </w:r>
    </w:p>
    <w:p w14:paraId="3C4D9ED1" w14:textId="673282B4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31251530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</w:t>
      </w:r>
      <w:r w:rsidR="00D527CF" w:rsidRPr="006B08DD">
        <w:rPr>
          <w:rFonts w:ascii="Tahoma" w:hAnsi="Tahoma" w:cs="Tahoma"/>
          <w:sz w:val="20"/>
          <w:szCs w:val="20"/>
        </w:rPr>
        <w:t>2</w:t>
      </w:r>
      <w:r w:rsidRPr="006B08DD">
        <w:rPr>
          <w:rFonts w:ascii="Tahoma" w:hAnsi="Tahoma" w:cs="Tahoma"/>
          <w:sz w:val="20"/>
          <w:szCs w:val="20"/>
        </w:rPr>
        <w:t>) Заказчик направляет повторный запрос о предоставлении Информации по форме, указанной в п.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6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5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t>13.7.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</w:t>
      </w:r>
      <w:r w:rsidR="00345ACE" w:rsidRPr="006B08DD">
        <w:rPr>
          <w:rFonts w:ascii="Tahoma" w:hAnsi="Tahoma" w:cs="Tahoma"/>
          <w:sz w:val="20"/>
          <w:szCs w:val="20"/>
        </w:rPr>
        <w:t>ра</w:t>
      </w:r>
      <w:r w:rsidRPr="006B08DD">
        <w:rPr>
          <w:rFonts w:ascii="Tahoma" w:hAnsi="Tahoma" w:cs="Tahoma"/>
          <w:sz w:val="20"/>
          <w:szCs w:val="20"/>
        </w:rPr>
        <w:t>.</w:t>
      </w:r>
    </w:p>
    <w:p w14:paraId="08D27EA9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1665165207"/>
        <w:rPr>
          <w:rFonts w:ascii="Tahoma" w:hAnsi="Tahoma" w:cs="Tahoma"/>
          <w:b/>
          <w:bCs/>
          <w:sz w:val="20"/>
          <w:szCs w:val="20"/>
        </w:rPr>
      </w:pPr>
      <w:bookmarkStart w:id="22" w:name="linkContainerGZEQD47K"/>
      <w:bookmarkEnd w:id="22"/>
      <w:r w:rsidRPr="006B08DD">
        <w:rPr>
          <w:rStyle w:val="aa"/>
          <w:rFonts w:ascii="Tahoma" w:hAnsi="Tahoma" w:cs="Tahoma"/>
          <w:sz w:val="20"/>
          <w:szCs w:val="20"/>
        </w:rPr>
        <w:t>Конфиденциальность</w:t>
      </w:r>
    </w:p>
    <w:p w14:paraId="0E51DEDB" w14:textId="7AF2C18D" w:rsidR="00E90938" w:rsidRPr="006B08DD" w:rsidRDefault="00BB3323" w:rsidP="00AA3171">
      <w:pPr>
        <w:pStyle w:val="a5"/>
        <w:spacing w:after="0"/>
        <w:jc w:val="both"/>
        <w:divId w:val="53392792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14.1. </w:t>
      </w:r>
      <w:r w:rsidR="00F0384C" w:rsidRPr="006B08DD">
        <w:rPr>
          <w:rFonts w:ascii="Tahoma" w:hAnsi="Tahoma" w:cs="Tahoma"/>
          <w:sz w:val="20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75DF39A4" w14:textId="4DF82FF7" w:rsidR="00E90938" w:rsidRPr="006B08DD" w:rsidRDefault="00BB3323" w:rsidP="00AA3171">
      <w:pPr>
        <w:pStyle w:val="a5"/>
        <w:spacing w:after="0"/>
        <w:jc w:val="both"/>
        <w:divId w:val="8062450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14.2. </w:t>
      </w:r>
      <w:r w:rsidR="00F0384C" w:rsidRPr="006B08DD">
        <w:rPr>
          <w:rFonts w:ascii="Tahoma" w:hAnsi="Tahoma" w:cs="Tahoma"/>
          <w:sz w:val="20"/>
          <w:szCs w:val="20"/>
        </w:rP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(1)</w:t>
      </w:r>
      <w:r w:rsidR="00F0384C" w:rsidRPr="006B08DD">
        <w:rPr>
          <w:rFonts w:ascii="Tahoma" w:hAnsi="Tahoma" w:cs="Tahoma"/>
          <w:sz w:val="20"/>
          <w:szCs w:val="20"/>
        </w:rP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(2)</w:t>
      </w:r>
      <w:r w:rsidR="00F0384C" w:rsidRPr="006B08DD">
        <w:rPr>
          <w:rFonts w:ascii="Tahoma" w:hAnsi="Tahoma" w:cs="Tahoma"/>
          <w:sz w:val="20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(3)</w:t>
      </w:r>
      <w:r w:rsidR="00F0384C" w:rsidRPr="006B08DD">
        <w:rPr>
          <w:rFonts w:ascii="Tahoma" w:hAnsi="Tahoma" w:cs="Tahoma"/>
          <w:sz w:val="20"/>
          <w:szCs w:val="20"/>
        </w:rPr>
        <w:t> грифом «Конфиденциально» и/или «Коммерческая тайна».</w:t>
      </w:r>
    </w:p>
    <w:p w14:paraId="0FB350BA" w14:textId="77777777" w:rsidR="00E90938" w:rsidRPr="006B08DD" w:rsidRDefault="00F0384C" w:rsidP="00A160BB">
      <w:pPr>
        <w:pStyle w:val="a5"/>
        <w:spacing w:after="0"/>
        <w:jc w:val="both"/>
        <w:divId w:val="15018961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Не относится к Конфиденциальной информации:</w:t>
      </w:r>
    </w:p>
    <w:p w14:paraId="6D2CA4B1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175193061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64B7122F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145563753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5E4186E4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95317422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12E0AF4C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793022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 информация, которая была самостоятельно разработана Принимающей стороной </w:t>
      </w:r>
      <w:r w:rsidRPr="006B08DD">
        <w:rPr>
          <w:rFonts w:ascii="Tahoma" w:hAnsi="Tahoma" w:cs="Tahoma"/>
          <w:b/>
          <w:bCs/>
          <w:sz w:val="20"/>
          <w:szCs w:val="20"/>
        </w:rPr>
        <w:t>(4)</w:t>
      </w:r>
      <w:r w:rsidRPr="006B08DD">
        <w:rPr>
          <w:rFonts w:ascii="Tahoma" w:hAnsi="Tahoma" w:cs="Tahoma"/>
          <w:sz w:val="20"/>
          <w:szCs w:val="20"/>
        </w:rPr>
        <w:t> без доступа к Конфиденциальной информации и без использования Конфиденциальной информации;</w:t>
      </w:r>
    </w:p>
    <w:p w14:paraId="50B1C19D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835734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4E5D770E" w14:textId="4554E661" w:rsidR="00E90938" w:rsidRPr="006B08DD" w:rsidRDefault="00BB3323" w:rsidP="00AA3171">
      <w:pPr>
        <w:pStyle w:val="a5"/>
        <w:spacing w:after="0"/>
        <w:jc w:val="both"/>
        <w:divId w:val="4012975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14.3. </w:t>
      </w:r>
      <w:r w:rsidR="00F0384C" w:rsidRPr="006B08DD">
        <w:rPr>
          <w:rFonts w:ascii="Tahoma" w:hAnsi="Tahoma" w:cs="Tahoma"/>
          <w:sz w:val="20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14:paraId="72AD37D0" w14:textId="21697747" w:rsidR="00E90938" w:rsidRPr="006B08DD" w:rsidRDefault="00D33FF3" w:rsidP="00AA3171">
      <w:pPr>
        <w:pStyle w:val="a5"/>
        <w:spacing w:after="0"/>
        <w:jc w:val="both"/>
        <w:divId w:val="128634641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14.4. </w:t>
      </w:r>
      <w:r w:rsidR="00F0384C" w:rsidRPr="006B08DD">
        <w:rPr>
          <w:rFonts w:ascii="Tahoma" w:hAnsi="Tahoma" w:cs="Tahoma"/>
          <w:sz w:val="20"/>
          <w:szCs w:val="20"/>
        </w:rPr>
        <w:t>Передача Конфиденциальной информации должна сопровождаться:</w:t>
      </w:r>
    </w:p>
    <w:p w14:paraId="7A431DB2" w14:textId="77777777" w:rsidR="00E90938" w:rsidRPr="006B08DD" w:rsidRDefault="00F0384C" w:rsidP="00A160BB">
      <w:pPr>
        <w:pStyle w:val="a5"/>
        <w:spacing w:after="0"/>
        <w:jc w:val="both"/>
        <w:divId w:val="5782474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7BD72EAC" w14:textId="77777777" w:rsidR="00E90938" w:rsidRPr="006B08DD" w:rsidRDefault="00F0384C" w:rsidP="00A160BB">
      <w:pPr>
        <w:pStyle w:val="a5"/>
        <w:spacing w:after="0"/>
        <w:jc w:val="both"/>
        <w:divId w:val="11686674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092663D0" w14:textId="77777777" w:rsidR="00E90938" w:rsidRPr="006B08DD" w:rsidRDefault="00F0384C" w:rsidP="00A160BB">
      <w:pPr>
        <w:pStyle w:val="a5"/>
        <w:spacing w:after="0"/>
        <w:jc w:val="both"/>
        <w:divId w:val="47657810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0CFE89F" w14:textId="14568AE3" w:rsidR="00E90938" w:rsidRPr="006B08DD" w:rsidRDefault="00772B7D" w:rsidP="00AA3171">
      <w:pPr>
        <w:pStyle w:val="a5"/>
        <w:spacing w:after="0"/>
        <w:jc w:val="both"/>
        <w:divId w:val="8835644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14.5. </w:t>
      </w:r>
      <w:r w:rsidR="00F0384C" w:rsidRPr="006B08DD">
        <w:rPr>
          <w:rFonts w:ascii="Tahoma" w:hAnsi="Tahoma" w:cs="Tahoma"/>
          <w:sz w:val="20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631BEF3B" w14:textId="571AE8DA" w:rsidR="00E90938" w:rsidRPr="006B08DD" w:rsidRDefault="00772B7D" w:rsidP="00AA3171">
      <w:pPr>
        <w:pStyle w:val="a5"/>
        <w:spacing w:after="0"/>
        <w:jc w:val="both"/>
        <w:divId w:val="50956814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14.6. </w:t>
      </w:r>
      <w:r w:rsidR="00F0384C" w:rsidRPr="006B08DD">
        <w:rPr>
          <w:rFonts w:ascii="Tahoma" w:hAnsi="Tahoma" w:cs="Tahoma"/>
          <w:sz w:val="20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="00F0384C" w:rsidRPr="006B08DD">
        <w:rPr>
          <w:rFonts w:ascii="Tahoma" w:hAnsi="Tahoma" w:cs="Tahoma"/>
          <w:sz w:val="20"/>
          <w:szCs w:val="20"/>
        </w:rPr>
        <w:lastRenderedPageBreak/>
        <w:t xml:space="preserve">Представителям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(5)</w:t>
      </w:r>
      <w:r w:rsidR="00F0384C" w:rsidRPr="006B08DD">
        <w:rPr>
          <w:rFonts w:ascii="Tahoma" w:hAnsi="Tahoma" w:cs="Tahoma"/>
          <w:sz w:val="20"/>
          <w:szCs w:val="20"/>
        </w:rPr>
        <w:t xml:space="preserve"> и Исполнителям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(6)</w:t>
      </w:r>
      <w:r w:rsidR="00F0384C" w:rsidRPr="006B08DD">
        <w:rPr>
          <w:rFonts w:ascii="Tahoma" w:hAnsi="Tahoma" w:cs="Tahoma"/>
          <w:sz w:val="20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41B5919C" w14:textId="4C774E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688961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6D9FEC1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5507815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 </w:t>
      </w:r>
    </w:p>
    <w:p w14:paraId="2B30B66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21231078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принимает на себя следующие обязательства:</w:t>
      </w:r>
    </w:p>
    <w:p w14:paraId="06D14523" w14:textId="77777777" w:rsidR="00E90938" w:rsidRPr="006B08DD" w:rsidRDefault="00F0384C" w:rsidP="00AA3171">
      <w:pPr>
        <w:pStyle w:val="a5"/>
        <w:numPr>
          <w:ilvl w:val="2"/>
          <w:numId w:val="23"/>
        </w:numPr>
        <w:spacing w:after="0"/>
        <w:ind w:left="0" w:firstLine="0"/>
        <w:jc w:val="both"/>
        <w:divId w:val="20603252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25561566" w14:textId="77777777" w:rsidR="00E90938" w:rsidRPr="006B08DD" w:rsidRDefault="00F0384C" w:rsidP="00AA3171">
      <w:pPr>
        <w:pStyle w:val="a5"/>
        <w:numPr>
          <w:ilvl w:val="2"/>
          <w:numId w:val="23"/>
        </w:numPr>
        <w:spacing w:after="0"/>
        <w:ind w:left="0" w:firstLine="0"/>
        <w:jc w:val="both"/>
        <w:divId w:val="170054508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727FC10B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6292904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2A1DBEC7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302031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22CB4D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1475184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18220F5F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6226781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14:paraId="6DB467A1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40653434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CF88D9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82273915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65BB3BE" w14:textId="77777777" w:rsidR="00E90938" w:rsidRPr="006B08DD" w:rsidRDefault="00F0384C" w:rsidP="00A160BB">
      <w:pPr>
        <w:pStyle w:val="a5"/>
        <w:spacing w:after="0"/>
        <w:jc w:val="both"/>
        <w:divId w:val="5005847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270B3F1D" w14:textId="77777777" w:rsidR="00E90938" w:rsidRPr="006B08DD" w:rsidRDefault="00F0384C" w:rsidP="00A160BB">
      <w:pPr>
        <w:pStyle w:val="a5"/>
        <w:spacing w:after="0"/>
        <w:jc w:val="both"/>
        <w:divId w:val="12958710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14:paraId="75811320" w14:textId="77777777" w:rsidR="00E90938" w:rsidRPr="006B08DD" w:rsidRDefault="00F0384C" w:rsidP="00A160BB">
      <w:pPr>
        <w:pStyle w:val="a5"/>
        <w:spacing w:after="0"/>
        <w:jc w:val="both"/>
        <w:divId w:val="68394407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73C7996C" w14:textId="77777777" w:rsidR="00E90938" w:rsidRPr="006B08DD" w:rsidRDefault="00F0384C" w:rsidP="00A160BB">
      <w:pPr>
        <w:pStyle w:val="a5"/>
        <w:spacing w:after="0"/>
        <w:jc w:val="both"/>
        <w:divId w:val="197914439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разрешена к раскрытию письменным разрешением Раскрывающей Стороны;</w:t>
      </w:r>
    </w:p>
    <w:p w14:paraId="4B55CC87" w14:textId="77777777" w:rsidR="00E90938" w:rsidRPr="006B08DD" w:rsidRDefault="00F0384C" w:rsidP="00A160BB">
      <w:pPr>
        <w:pStyle w:val="a5"/>
        <w:spacing w:after="0"/>
        <w:jc w:val="both"/>
        <w:divId w:val="64154685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35944078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66448135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137A04E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30666467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4B19D19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6058470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889EA31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3782394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1DEA21F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0036766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3A258AC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4643451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Раскрывающая сторона имеет право: </w:t>
      </w:r>
    </w:p>
    <w:p w14:paraId="4D498E71" w14:textId="77777777" w:rsidR="00E90938" w:rsidRPr="006B08DD" w:rsidRDefault="00F0384C" w:rsidP="00A160BB">
      <w:pPr>
        <w:pStyle w:val="a5"/>
        <w:spacing w:after="0"/>
        <w:jc w:val="both"/>
        <w:divId w:val="13621291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9EA6DF4" w14:textId="77777777" w:rsidR="00E90938" w:rsidRPr="006B08DD" w:rsidRDefault="00F0384C" w:rsidP="00A160BB">
      <w:pPr>
        <w:pStyle w:val="a5"/>
        <w:spacing w:after="0"/>
        <w:jc w:val="both"/>
        <w:divId w:val="206066653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5188E881" w14:textId="77777777" w:rsidR="00E90938" w:rsidRPr="006B08DD" w:rsidRDefault="00F0384C" w:rsidP="00A160BB">
      <w:pPr>
        <w:pStyle w:val="a5"/>
        <w:spacing w:after="0"/>
        <w:jc w:val="both"/>
        <w:divId w:val="14374096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0C4C85EB" w14:textId="77777777" w:rsidR="00E90938" w:rsidRPr="006B08DD" w:rsidRDefault="00F0384C" w:rsidP="00A160BB">
      <w:pPr>
        <w:pStyle w:val="a5"/>
        <w:spacing w:after="0"/>
        <w:jc w:val="both"/>
        <w:divId w:val="39396824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6EBA2ECF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1253501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77A29C01" w14:textId="2C700E95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2833157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</w:t>
      </w:r>
      <w:r w:rsidR="00CC7BDC" w:rsidRPr="006B08DD">
        <w:rPr>
          <w:rFonts w:ascii="Tahoma" w:hAnsi="Tahoma" w:cs="Tahoma"/>
          <w:sz w:val="20"/>
          <w:szCs w:val="20"/>
        </w:rPr>
        <w:t>5</w:t>
      </w:r>
      <w:r w:rsidR="00C00F21">
        <w:rPr>
          <w:rFonts w:ascii="Tahoma" w:hAnsi="Tahoma" w:cs="Tahoma"/>
          <w:sz w:val="20"/>
          <w:szCs w:val="20"/>
        </w:rPr>
        <w:t>00</w:t>
      </w:r>
      <w:r w:rsidR="0052316A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000 (</w:t>
      </w:r>
      <w:r w:rsidR="00C00F21">
        <w:rPr>
          <w:rFonts w:ascii="Tahoma" w:hAnsi="Tahoma" w:cs="Tahoma"/>
          <w:sz w:val="20"/>
          <w:szCs w:val="20"/>
        </w:rPr>
        <w:t>пятьсот</w:t>
      </w:r>
      <w:r w:rsidR="0052316A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тысяч) рублей.</w:t>
      </w:r>
    </w:p>
    <w:p w14:paraId="3447C647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53014313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14:paraId="408E6BA2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577640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32C3F78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85776462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14:paraId="22FBA912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0468693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2B91E5C4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 xml:space="preserve">Термины, используемые в статье </w: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begin">
          <w:ffData>
            <w:name w:val="ТекстовоеПоле11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instrText>FORMTEXT</w:instrTex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separate"/>
      </w:r>
      <w:r w:rsidRPr="006B08DD">
        <w:rPr>
          <w:rFonts w:ascii="Tahoma" w:hAnsi="Tahoma" w:cs="Tahoma"/>
          <w:b/>
          <w:bCs/>
          <w:i/>
          <w:iCs/>
          <w:noProof/>
          <w:sz w:val="16"/>
          <w:szCs w:val="16"/>
        </w:rPr>
        <w:t>"Конфиденциальность"</w: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end"/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 :</w:t>
      </w:r>
    </w:p>
    <w:p w14:paraId="17285BF5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(1)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14:paraId="025C91FC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lastRenderedPageBreak/>
        <w:t>(2)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14:paraId="34592B11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(3)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14:paraId="5BD5FFB2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(4)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14:paraId="3BBF3C50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(5)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14:paraId="32798B13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(6)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14:paraId="7BD932B6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(7)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14:paraId="567B7603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593631799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Заключительные положения</w:t>
      </w:r>
    </w:p>
    <w:p w14:paraId="596B41B5" w14:textId="4444FDD2" w:rsidR="00E90938" w:rsidRPr="006B08DD" w:rsidRDefault="00D73D31" w:rsidP="00AA3171">
      <w:pPr>
        <w:pStyle w:val="a5"/>
        <w:spacing w:after="0"/>
        <w:jc w:val="both"/>
        <w:divId w:val="10969012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15.1. </w:t>
      </w:r>
      <w:r w:rsidR="00F0384C" w:rsidRPr="006B08DD">
        <w:rPr>
          <w:rFonts w:ascii="Tahoma" w:hAnsi="Tahoma" w:cs="Tahoma"/>
          <w:sz w:val="20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02C496D2" w14:textId="3916879B" w:rsidR="00E90938" w:rsidRPr="006B08DD" w:rsidRDefault="00D73D31" w:rsidP="00AA3171">
      <w:pPr>
        <w:pStyle w:val="a5"/>
        <w:spacing w:after="0"/>
        <w:jc w:val="both"/>
        <w:divId w:val="431899622"/>
        <w:rPr>
          <w:rFonts w:ascii="Tahoma" w:hAnsi="Tahoma" w:cs="Tahoma"/>
          <w:sz w:val="20"/>
          <w:szCs w:val="20"/>
        </w:rPr>
      </w:pPr>
      <w:bookmarkStart w:id="23" w:name="linkContainer646D309F"/>
      <w:bookmarkStart w:id="24" w:name="e5069496B"/>
      <w:bookmarkEnd w:id="23"/>
      <w:bookmarkEnd w:id="24"/>
      <w:r w:rsidRPr="006B08DD">
        <w:rPr>
          <w:rFonts w:ascii="Tahoma" w:hAnsi="Tahoma" w:cs="Tahoma"/>
          <w:sz w:val="20"/>
          <w:szCs w:val="20"/>
        </w:rPr>
        <w:t xml:space="preserve">15.2. </w:t>
      </w:r>
      <w:r w:rsidR="00F0384C" w:rsidRPr="006B08DD">
        <w:rPr>
          <w:rFonts w:ascii="Tahoma" w:hAnsi="Tahoma" w:cs="Tahoma"/>
          <w:sz w:val="20"/>
          <w:szCs w:val="20"/>
        </w:rPr>
        <w:t xml:space="preserve">Договор вступает в силу с </w:t>
      </w:r>
      <w:r w:rsidR="008B332C" w:rsidRPr="006B08DD">
        <w:rPr>
          <w:rFonts w:ascii="Tahoma" w:hAnsi="Tahoma" w:cs="Tahoma"/>
          <w:sz w:val="20"/>
          <w:szCs w:val="20"/>
        </w:rPr>
        <w:t>моме</w:t>
      </w:r>
      <w:r w:rsidR="00DA4B96" w:rsidRPr="006B08DD">
        <w:rPr>
          <w:rFonts w:ascii="Tahoma" w:hAnsi="Tahoma" w:cs="Tahoma"/>
          <w:sz w:val="20"/>
          <w:szCs w:val="20"/>
        </w:rPr>
        <w:t>нта подписания</w:t>
      </w:r>
      <w:r w:rsidR="00F0384C" w:rsidRPr="006B08DD">
        <w:rPr>
          <w:rFonts w:ascii="Tahoma" w:hAnsi="Tahoma" w:cs="Tahoma"/>
          <w:sz w:val="20"/>
          <w:szCs w:val="20"/>
        </w:rPr>
        <w:t xml:space="preserve">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14:paraId="4ADAB681" w14:textId="199E0426" w:rsidR="00E90938" w:rsidRPr="006B08DD" w:rsidRDefault="00D73D31" w:rsidP="00AA3171">
      <w:pPr>
        <w:pStyle w:val="a5"/>
        <w:spacing w:after="0"/>
        <w:jc w:val="both"/>
        <w:divId w:val="19806436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15.3. </w:t>
      </w:r>
      <w:r w:rsidR="00F0384C" w:rsidRPr="006B08DD">
        <w:rPr>
          <w:rFonts w:ascii="Tahoma" w:hAnsi="Tahoma" w:cs="Tahoma"/>
          <w:sz w:val="20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43983FE4" w14:textId="5E11EB43" w:rsidR="00E90938" w:rsidRPr="006B08DD" w:rsidRDefault="00D73D31" w:rsidP="00AA3171">
      <w:pPr>
        <w:pStyle w:val="a5"/>
        <w:spacing w:after="0"/>
        <w:jc w:val="both"/>
        <w:divId w:val="127717964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15.4. </w:t>
      </w:r>
      <w:r w:rsidR="00F0384C" w:rsidRPr="006B08DD">
        <w:rPr>
          <w:rFonts w:ascii="Tahoma" w:hAnsi="Tahoma" w:cs="Tahoma"/>
          <w:sz w:val="20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42D7F42E" w14:textId="707B51CA" w:rsidR="00E90938" w:rsidRPr="006B08DD" w:rsidRDefault="00D73D31" w:rsidP="00AA3171">
      <w:pPr>
        <w:pStyle w:val="a5"/>
        <w:spacing w:after="0"/>
        <w:jc w:val="both"/>
        <w:divId w:val="4219496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15.5. </w:t>
      </w:r>
      <w:r w:rsidR="00F0384C" w:rsidRPr="006B08DD">
        <w:rPr>
          <w:rFonts w:ascii="Tahoma" w:hAnsi="Tahoma" w:cs="Tahoma"/>
          <w:sz w:val="20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14:paraId="71BF6731" w14:textId="45FD942A" w:rsidR="00E90938" w:rsidRPr="006B08DD" w:rsidRDefault="00D73D31" w:rsidP="00AA3171">
      <w:pPr>
        <w:pStyle w:val="a5"/>
        <w:spacing w:after="0"/>
        <w:jc w:val="both"/>
        <w:divId w:val="17500398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15.6. </w:t>
      </w:r>
      <w:r w:rsidR="00F0384C" w:rsidRPr="006B08DD">
        <w:rPr>
          <w:rFonts w:ascii="Tahoma" w:hAnsi="Tahoma" w:cs="Tahoma"/>
          <w:sz w:val="20"/>
          <w:szCs w:val="20"/>
        </w:rPr>
        <w:t xml:space="preserve">Исполнитель в срок не позднее 10 </w:t>
      </w:r>
      <w:r w:rsidR="004B4C53" w:rsidRPr="006B08DD">
        <w:rPr>
          <w:rFonts w:ascii="Tahoma" w:hAnsi="Tahoma" w:cs="Tahoma"/>
          <w:sz w:val="20"/>
          <w:szCs w:val="20"/>
        </w:rPr>
        <w:t xml:space="preserve">(десяти) </w:t>
      </w:r>
      <w:r w:rsidR="00F0384C" w:rsidRPr="006B08DD">
        <w:rPr>
          <w:rFonts w:ascii="Tahoma" w:hAnsi="Tahoma" w:cs="Tahoma"/>
          <w:sz w:val="20"/>
          <w:szCs w:val="20"/>
        </w:rPr>
        <w:t xml:space="preserve">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2A0CDC9E" w14:textId="77777777" w:rsidR="0078154E" w:rsidRPr="0078154E" w:rsidRDefault="0078154E" w:rsidP="0078154E">
      <w:pPr>
        <w:spacing w:after="0" w:line="240" w:lineRule="auto"/>
        <w:jc w:val="both"/>
        <w:divId w:val="175755511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78154E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E1BABCD" w14:textId="77777777" w:rsidR="00E90938" w:rsidRPr="006B08DD" w:rsidRDefault="00F0384C" w:rsidP="00AA3171">
      <w:pPr>
        <w:pStyle w:val="a5"/>
        <w:numPr>
          <w:ilvl w:val="1"/>
          <w:numId w:val="24"/>
        </w:numPr>
        <w:spacing w:after="0"/>
        <w:ind w:left="0" w:firstLine="0"/>
        <w:jc w:val="both"/>
        <w:divId w:val="175755511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369ABCED" w14:textId="77777777" w:rsidR="00E90938" w:rsidRPr="006B08DD" w:rsidRDefault="00F0384C" w:rsidP="00AA3171">
      <w:pPr>
        <w:pStyle w:val="a5"/>
        <w:numPr>
          <w:ilvl w:val="1"/>
          <w:numId w:val="24"/>
        </w:numPr>
        <w:spacing w:after="0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bookmarkStart w:id="25" w:name="linkContainerS2H4Y6K4"/>
      <w:bookmarkEnd w:id="25"/>
      <w:r w:rsidRPr="006B08DD">
        <w:rPr>
          <w:rFonts w:ascii="Tahoma" w:hAnsi="Tahoma" w:cs="Tahoma"/>
          <w:sz w:val="20"/>
          <w:szCs w:val="20"/>
        </w:rPr>
        <w:t> Электронный</w:t>
      </w:r>
      <w:r w:rsidRPr="006B08DD">
        <w:rPr>
          <w:rFonts w:ascii="Tahoma" w:hAnsi="Tahoma" w:cs="Tahoma"/>
          <w:bCs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документооборот</w:t>
      </w:r>
    </w:p>
    <w:p w14:paraId="3FE572F1" w14:textId="783FD65E" w:rsidR="00D92A5C" w:rsidRPr="006B08DD" w:rsidRDefault="00D92A5C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15.8.1. 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="00F7061F">
        <w:rPr>
          <w:rFonts w:ascii="Tahoma" w:hAnsi="Tahoma" w:cs="Tahoma"/>
          <w:sz w:val="20"/>
          <w:szCs w:val="20"/>
        </w:rPr>
        <w:t xml:space="preserve">счетов-фактур, </w:t>
      </w:r>
      <w:r w:rsidRPr="006B08DD">
        <w:rPr>
          <w:rFonts w:ascii="Tahoma" w:hAnsi="Tahoma" w:cs="Tahoma"/>
          <w:sz w:val="20"/>
          <w:szCs w:val="20"/>
        </w:rPr>
        <w:t xml:space="preserve">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</w:t>
      </w:r>
      <w:r w:rsidRPr="006B08DD">
        <w:rPr>
          <w:rFonts w:ascii="Tahoma" w:hAnsi="Tahoma" w:cs="Tahoma"/>
          <w:sz w:val="20"/>
          <w:szCs w:val="20"/>
        </w:rPr>
        <w:lastRenderedPageBreak/>
        <w:t>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0775566" w14:textId="722A9B8C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15.8.2. 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5D141FB1" w14:textId="6F308949" w:rsidR="00D92A5C" w:rsidRPr="005972D6" w:rsidRDefault="00D92A5C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15.8.3. При обмене электронными документами Стороны обязуются указывать нижеописанные реквизиты для каждого XML документа</w:t>
      </w:r>
      <w:r w:rsidRPr="005972D6">
        <w:rPr>
          <w:rFonts w:ascii="Tahoma" w:hAnsi="Tahoma" w:cs="Tahoma"/>
          <w:sz w:val="20"/>
          <w:szCs w:val="20"/>
        </w:rPr>
        <w:t>:</w:t>
      </w:r>
    </w:p>
    <w:p w14:paraId="45131D57" w14:textId="4693C3BC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6252221C" w14:textId="4FA38FE2" w:rsidR="00D92A5C" w:rsidRPr="005972D6" w:rsidRDefault="00D92A5C" w:rsidP="00071F78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57D7E9C" w14:textId="7777777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A6EE024" w14:textId="7777777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14:paraId="6E45C402" w14:textId="0446F9F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14:paraId="66FCF2E9" w14:textId="77777777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FFC4AA" w14:textId="1424EE42" w:rsidR="00D92A5C" w:rsidRPr="006B08DD" w:rsidRDefault="00071F78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15.8.4. </w:t>
      </w:r>
      <w:r w:rsidR="00D92A5C" w:rsidRPr="006B08DD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F287670" w14:textId="72D0F40D" w:rsidR="00D92A5C" w:rsidRPr="006B08DD" w:rsidRDefault="00071F78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15.8.5. </w:t>
      </w:r>
      <w:r w:rsidR="00D92A5C" w:rsidRPr="006B08DD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0E5487DF" w14:textId="4D39C389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15.8.6. </w:t>
      </w:r>
      <w:r w:rsidR="00D92A5C" w:rsidRPr="006B08DD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5BED400A" w14:textId="3C0F31CA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15.8.7. </w:t>
      </w:r>
      <w:r w:rsidR="00D92A5C" w:rsidRPr="006B08DD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37BEAB28" w14:textId="0E41931C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15.8.8. </w:t>
      </w:r>
      <w:r w:rsidR="00D92A5C" w:rsidRPr="006B08DD">
        <w:rPr>
          <w:rFonts w:ascii="Tahoma" w:hAnsi="Tahoma" w:cs="Tahoma"/>
          <w:sz w:val="20"/>
          <w:szCs w:val="20"/>
        </w:rPr>
        <w:t>Заказчик, за исключением случаев предусмотренных п</w:t>
      </w:r>
      <w:r w:rsidR="008B0FD5">
        <w:rPr>
          <w:rFonts w:ascii="Tahoma" w:hAnsi="Tahoma" w:cs="Tahoma"/>
          <w:sz w:val="20"/>
          <w:szCs w:val="20"/>
        </w:rPr>
        <w:t>.</w:t>
      </w:r>
      <w:r w:rsidR="00D92A5C" w:rsidRPr="006B08DD">
        <w:rPr>
          <w:rFonts w:ascii="Tahoma" w:hAnsi="Tahoma" w:cs="Tahoma"/>
          <w:sz w:val="20"/>
          <w:szCs w:val="20"/>
        </w:rPr>
        <w:t>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28B8EA1C" w14:textId="7EB424F0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15.8.9. </w:t>
      </w:r>
      <w:r w:rsidR="00D92A5C" w:rsidRPr="006B08DD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58FA0013" w14:textId="77777777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15.8.10. 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69897B5" w14:textId="77777777" w:rsidR="00E90938" w:rsidRPr="006B08DD" w:rsidRDefault="00F0384C" w:rsidP="00AA3171">
      <w:pPr>
        <w:pStyle w:val="a5"/>
        <w:numPr>
          <w:ilvl w:val="1"/>
          <w:numId w:val="25"/>
        </w:numPr>
        <w:spacing w:after="0"/>
        <w:ind w:left="0" w:firstLine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</w:p>
    <w:p w14:paraId="2700B86C" w14:textId="77777777" w:rsidR="00E90938" w:rsidRPr="006B08DD" w:rsidRDefault="00F0384C" w:rsidP="009E6F56">
      <w:pPr>
        <w:pStyle w:val="a5"/>
        <w:spacing w:after="0"/>
        <w:jc w:val="both"/>
        <w:divId w:val="97105354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Приложения к настоящему Договору:</w:t>
      </w:r>
    </w:p>
    <w:p w14:paraId="61AFCD84" w14:textId="77777777" w:rsidR="00E90938" w:rsidRPr="006B08DD" w:rsidRDefault="00F0384C" w:rsidP="009E6F56">
      <w:pPr>
        <w:pStyle w:val="a5"/>
        <w:spacing w:after="0"/>
        <w:jc w:val="both"/>
        <w:divId w:val="12198267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Приложение №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5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. </w:t>
      </w:r>
      <w:r w:rsidR="007B608A" w:rsidRPr="006B08DD">
        <w:rPr>
          <w:rFonts w:ascii="Tahoma" w:hAnsi="Tahoma" w:cs="Tahoma"/>
          <w:sz w:val="20"/>
          <w:szCs w:val="20"/>
        </w:rPr>
        <w:t>Техническое задание</w:t>
      </w:r>
      <w:r w:rsidRPr="006B08DD">
        <w:rPr>
          <w:rFonts w:ascii="Tahoma" w:hAnsi="Tahoma" w:cs="Tahoma"/>
          <w:sz w:val="20"/>
          <w:szCs w:val="20"/>
        </w:rPr>
        <w:t> </w:t>
      </w:r>
    </w:p>
    <w:p w14:paraId="306C2954" w14:textId="77777777" w:rsidR="00E90938" w:rsidRPr="006B08DD" w:rsidRDefault="00F0384C" w:rsidP="009E6F56">
      <w:pPr>
        <w:pStyle w:val="a5"/>
        <w:jc w:val="both"/>
        <w:divId w:val="1999841163"/>
        <w:rPr>
          <w:rFonts w:ascii="Tahoma" w:hAnsi="Tahoma" w:cs="Tahoma"/>
          <w:sz w:val="20"/>
          <w:szCs w:val="20"/>
        </w:rPr>
      </w:pPr>
      <w:bookmarkStart w:id="26" w:name="e900330F6"/>
      <w:bookmarkEnd w:id="26"/>
      <w:r w:rsidRPr="006B08DD">
        <w:rPr>
          <w:rFonts w:ascii="Tahoma" w:hAnsi="Tahoma" w:cs="Tahoma"/>
          <w:sz w:val="20"/>
          <w:szCs w:val="20"/>
        </w:rPr>
        <w:t xml:space="preserve">Приложение № </w:t>
      </w:r>
      <w:r w:rsidRPr="006B08DD">
        <w:rPr>
          <w:rStyle w:val="databind"/>
          <w:rFonts w:ascii="Tahoma" w:hAnsi="Tahoma" w:cs="Tahoma"/>
          <w:sz w:val="20"/>
          <w:szCs w:val="20"/>
        </w:rPr>
        <w:fldChar w:fldCharType="begin">
          <w:ffData>
            <w:name w:val="ТекстовоеПоле129"/>
            <w:enabled/>
            <w:calcOnExit w:val="0"/>
            <w:textInput/>
          </w:ffData>
        </w:fldChar>
      </w:r>
      <w:r w:rsidRPr="006B08DD">
        <w:rPr>
          <w:rStyle w:val="databind"/>
          <w:rFonts w:ascii="Tahoma" w:hAnsi="Tahoma" w:cs="Tahoma"/>
          <w:sz w:val="20"/>
          <w:szCs w:val="20"/>
        </w:rPr>
        <w:instrText>FORMTEXT</w:instrText>
      </w:r>
      <w:r w:rsidRPr="006B08DD">
        <w:rPr>
          <w:rStyle w:val="databind"/>
          <w:rFonts w:ascii="Tahoma" w:hAnsi="Tahoma" w:cs="Tahoma"/>
          <w:sz w:val="20"/>
          <w:szCs w:val="20"/>
        </w:rPr>
      </w:r>
      <w:r w:rsidRPr="006B08DD">
        <w:rPr>
          <w:rStyle w:val="databind"/>
          <w:rFonts w:ascii="Tahoma" w:hAnsi="Tahoma" w:cs="Tahoma"/>
          <w:sz w:val="20"/>
          <w:szCs w:val="20"/>
        </w:rPr>
        <w:fldChar w:fldCharType="separate"/>
      </w:r>
      <w:r w:rsidRPr="006B08DD">
        <w:rPr>
          <w:rStyle w:val="databind"/>
          <w:rFonts w:ascii="Tahoma" w:hAnsi="Tahoma" w:cs="Tahoma"/>
          <w:noProof/>
          <w:sz w:val="20"/>
          <w:szCs w:val="20"/>
        </w:rPr>
        <w:t>2</w:t>
      </w:r>
      <w:r w:rsidRPr="006B08DD">
        <w:rPr>
          <w:rStyle w:val="databind"/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. Информация о цепочке собственников (бенефициарах)</w:t>
      </w:r>
    </w:p>
    <w:p w14:paraId="407A5654" w14:textId="77777777" w:rsidR="00335FCC" w:rsidRPr="006B08DD" w:rsidRDefault="00F0384C" w:rsidP="009E6F56">
      <w:pPr>
        <w:pStyle w:val="a5"/>
        <w:jc w:val="both"/>
        <w:divId w:val="5510408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3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fldChar w:fldCharType="begin">
          <w:ffData>
            <w:name w:val="ТекстовоеПоле130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noProof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noProof/>
          <w:sz w:val="20"/>
          <w:szCs w:val="20"/>
        </w:rPr>
      </w:r>
      <w:r w:rsidRPr="006B08DD">
        <w:rPr>
          <w:rFonts w:ascii="Tahoma" w:hAnsi="Tahoma" w:cs="Tahoma"/>
          <w:noProof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Приложение №</w:t>
      </w:r>
      <w:r w:rsidRPr="006B08DD">
        <w:rPr>
          <w:rFonts w:ascii="Tahoma" w:hAnsi="Tahoma" w:cs="Tahoma"/>
          <w:noProof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</w:t>
      </w:r>
      <w:r w:rsidR="00335FCC" w:rsidRPr="006B08DD">
        <w:rPr>
          <w:rFonts w:ascii="Tahoma" w:hAnsi="Tahoma" w:cs="Tahoma"/>
          <w:sz w:val="20"/>
          <w:szCs w:val="20"/>
        </w:rPr>
        <w:t xml:space="preserve">3. </w:t>
      </w:r>
      <w:r w:rsidR="00D527CF" w:rsidRPr="006B08DD">
        <w:rPr>
          <w:rFonts w:ascii="Tahoma" w:hAnsi="Tahoma" w:cs="Tahoma"/>
          <w:sz w:val="20"/>
          <w:szCs w:val="20"/>
        </w:rPr>
        <w:t>Форма акта</w:t>
      </w:r>
    </w:p>
    <w:p w14:paraId="1704582B" w14:textId="0458C3F2" w:rsidR="00D11682" w:rsidRPr="006B08DD" w:rsidRDefault="00E44E75" w:rsidP="009E6F56">
      <w:pPr>
        <w:pStyle w:val="a5"/>
        <w:jc w:val="both"/>
        <w:divId w:val="55104080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 4.</w:t>
      </w:r>
      <w:r w:rsidR="004B6C09">
        <w:rPr>
          <w:rFonts w:ascii="Tahoma" w:hAnsi="Tahoma" w:cs="Tahoma"/>
          <w:sz w:val="20"/>
          <w:szCs w:val="20"/>
        </w:rPr>
        <w:t xml:space="preserve"> Смета</w:t>
      </w:r>
    </w:p>
    <w:p w14:paraId="304EB40D" w14:textId="77777777" w:rsidR="00E90938" w:rsidRPr="006B08DD" w:rsidRDefault="00F0384C" w:rsidP="00AA3171">
      <w:pPr>
        <w:pStyle w:val="a5"/>
        <w:keepNext/>
        <w:numPr>
          <w:ilvl w:val="0"/>
          <w:numId w:val="25"/>
        </w:numPr>
        <w:spacing w:before="280" w:after="0"/>
        <w:ind w:firstLine="0"/>
        <w:jc w:val="center"/>
        <w:divId w:val="900873882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lastRenderedPageBreak/>
        <w:t>Адреса, банковские и почтовые реквизиты и подписи Сторон:</w:t>
      </w:r>
    </w:p>
    <w:tbl>
      <w:tblPr>
        <w:tblW w:w="500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3313"/>
        <w:gridCol w:w="144"/>
        <w:gridCol w:w="1752"/>
        <w:gridCol w:w="3350"/>
      </w:tblGrid>
      <w:tr w:rsidR="00E90938" w:rsidRPr="006B08DD" w14:paraId="749C0ADE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565E20E7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Заказчик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313" w:type="dxa"/>
            <w:vAlign w:val="center"/>
            <w:hideMark/>
          </w:tcPr>
          <w:p w14:paraId="7421110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44" w:type="dxa"/>
            <w:vAlign w:val="center"/>
            <w:hideMark/>
          </w:tcPr>
          <w:p w14:paraId="33968ACA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3157340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Исполнитель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350" w:type="dxa"/>
            <w:vAlign w:val="center"/>
            <w:hideMark/>
          </w:tcPr>
          <w:p w14:paraId="7974102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</w:tr>
      <w:tr w:rsidR="00E90938" w:rsidRPr="006B08DD" w14:paraId="37ECFF21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2159E61B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Наименование:</w:t>
            </w:r>
          </w:p>
        </w:tc>
        <w:tc>
          <w:tcPr>
            <w:tcW w:w="3313" w:type="dxa"/>
            <w:vAlign w:val="center"/>
            <w:hideMark/>
          </w:tcPr>
          <w:p w14:paraId="10DD4C3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Акционерное общество "ЭнергосбыТ Плюс"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44" w:type="dxa"/>
            <w:vAlign w:val="center"/>
            <w:hideMark/>
          </w:tcPr>
          <w:p w14:paraId="14C27D01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044255BA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Наименование:</w:t>
            </w:r>
          </w:p>
        </w:tc>
        <w:tc>
          <w:tcPr>
            <w:tcW w:w="3350" w:type="dxa"/>
            <w:vAlign w:val="center"/>
            <w:hideMark/>
          </w:tcPr>
          <w:p w14:paraId="7FDF632F" w14:textId="0C5F4CF4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0DB3AD9A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1A0474F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Адрес:</w:t>
            </w:r>
          </w:p>
        </w:tc>
        <w:tc>
          <w:tcPr>
            <w:tcW w:w="3313" w:type="dxa"/>
            <w:vAlign w:val="center"/>
            <w:hideMark/>
          </w:tcPr>
          <w:p w14:paraId="38084215" w14:textId="478EEAE2" w:rsidR="00E90938" w:rsidRPr="006B08DD" w:rsidRDefault="006F463B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143421, Московская область, г.о. Красногорск, автодорога Балтия тер., 26-й км, д 5, стр.3, оф. 513</w:t>
            </w:r>
          </w:p>
        </w:tc>
        <w:tc>
          <w:tcPr>
            <w:tcW w:w="144" w:type="dxa"/>
            <w:vAlign w:val="center"/>
            <w:hideMark/>
          </w:tcPr>
          <w:p w14:paraId="2FDC005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2606B65F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Адрес:</w:t>
            </w:r>
          </w:p>
        </w:tc>
        <w:tc>
          <w:tcPr>
            <w:tcW w:w="3350" w:type="dxa"/>
            <w:vAlign w:val="center"/>
            <w:hideMark/>
          </w:tcPr>
          <w:p w14:paraId="6A8F1208" w14:textId="3F17F625" w:rsidR="00E90938" w:rsidRPr="006B08DD" w:rsidRDefault="00E90938" w:rsidP="004B4C53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5CBE003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4117A79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ИНН:</w:t>
            </w:r>
          </w:p>
        </w:tc>
        <w:tc>
          <w:tcPr>
            <w:tcW w:w="3313" w:type="dxa"/>
            <w:vAlign w:val="center"/>
            <w:hideMark/>
          </w:tcPr>
          <w:p w14:paraId="4386147E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5612042824</w:t>
            </w:r>
          </w:p>
        </w:tc>
        <w:tc>
          <w:tcPr>
            <w:tcW w:w="144" w:type="dxa"/>
            <w:vAlign w:val="center"/>
            <w:hideMark/>
          </w:tcPr>
          <w:p w14:paraId="09CCF32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1699D12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ИНН:</w:t>
            </w:r>
          </w:p>
        </w:tc>
        <w:tc>
          <w:tcPr>
            <w:tcW w:w="3350" w:type="dxa"/>
            <w:vAlign w:val="center"/>
            <w:hideMark/>
          </w:tcPr>
          <w:p w14:paraId="25FA7E4C" w14:textId="154ACA8D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4F4C56C" w14:textId="77777777" w:rsidTr="00AA3171">
        <w:trPr>
          <w:divId w:val="1877500387"/>
          <w:cantSplit/>
          <w:trHeight w:val="348"/>
        </w:trPr>
        <w:tc>
          <w:tcPr>
            <w:tcW w:w="1506" w:type="dxa"/>
            <w:vAlign w:val="center"/>
            <w:hideMark/>
          </w:tcPr>
          <w:p w14:paraId="495D819F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КПП:</w:t>
            </w:r>
          </w:p>
        </w:tc>
        <w:tc>
          <w:tcPr>
            <w:tcW w:w="3313" w:type="dxa"/>
            <w:vAlign w:val="center"/>
            <w:hideMark/>
          </w:tcPr>
          <w:p w14:paraId="234282E3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997650001</w:t>
            </w:r>
          </w:p>
        </w:tc>
        <w:tc>
          <w:tcPr>
            <w:tcW w:w="144" w:type="dxa"/>
            <w:vAlign w:val="center"/>
            <w:hideMark/>
          </w:tcPr>
          <w:p w14:paraId="49A3F4F0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31F8770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КПП:</w:t>
            </w:r>
          </w:p>
        </w:tc>
        <w:tc>
          <w:tcPr>
            <w:tcW w:w="3350" w:type="dxa"/>
            <w:vAlign w:val="center"/>
            <w:hideMark/>
          </w:tcPr>
          <w:p w14:paraId="23FBFBBA" w14:textId="3D75AFD3" w:rsidR="00E90938" w:rsidRPr="006B08DD" w:rsidRDefault="00E90938" w:rsidP="004B4C53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845825F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0D467237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Р/сч:</w:t>
            </w:r>
          </w:p>
        </w:tc>
        <w:tc>
          <w:tcPr>
            <w:tcW w:w="3313" w:type="dxa"/>
            <w:vAlign w:val="center"/>
            <w:hideMark/>
          </w:tcPr>
          <w:p w14:paraId="62986160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40702810700010103178</w:t>
            </w:r>
          </w:p>
        </w:tc>
        <w:tc>
          <w:tcPr>
            <w:tcW w:w="144" w:type="dxa"/>
            <w:vAlign w:val="center"/>
            <w:hideMark/>
          </w:tcPr>
          <w:p w14:paraId="0ADC7EF6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47FF6A1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Р/сч:</w:t>
            </w:r>
          </w:p>
        </w:tc>
        <w:tc>
          <w:tcPr>
            <w:tcW w:w="3350" w:type="dxa"/>
            <w:vAlign w:val="center"/>
            <w:hideMark/>
          </w:tcPr>
          <w:p w14:paraId="2C962CE8" w14:textId="66E70F03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75415462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3DA731E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Банк:</w:t>
            </w:r>
          </w:p>
        </w:tc>
        <w:tc>
          <w:tcPr>
            <w:tcW w:w="3313" w:type="dxa"/>
            <w:vAlign w:val="center"/>
            <w:hideMark/>
          </w:tcPr>
          <w:p w14:paraId="523352DF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Московский филиал ПАО «МЕТКОМБАНК»</w:t>
            </w:r>
          </w:p>
        </w:tc>
        <w:tc>
          <w:tcPr>
            <w:tcW w:w="144" w:type="dxa"/>
            <w:vAlign w:val="center"/>
            <w:hideMark/>
          </w:tcPr>
          <w:p w14:paraId="15FF25E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85EEB08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Банк:</w:t>
            </w:r>
          </w:p>
        </w:tc>
        <w:tc>
          <w:tcPr>
            <w:tcW w:w="3350" w:type="dxa"/>
            <w:vAlign w:val="center"/>
            <w:hideMark/>
          </w:tcPr>
          <w:p w14:paraId="6C6B8E5C" w14:textId="7CA809A9" w:rsidR="00E90938" w:rsidRPr="006B08DD" w:rsidRDefault="00B63C8A" w:rsidP="002E3BE9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90938" w:rsidRPr="006B08DD" w14:paraId="1BE5E221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664F2245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БИК:</w:t>
            </w:r>
          </w:p>
        </w:tc>
        <w:tc>
          <w:tcPr>
            <w:tcW w:w="3313" w:type="dxa"/>
            <w:vAlign w:val="center"/>
            <w:hideMark/>
          </w:tcPr>
          <w:p w14:paraId="04E295D9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044525200</w:t>
            </w:r>
          </w:p>
        </w:tc>
        <w:tc>
          <w:tcPr>
            <w:tcW w:w="144" w:type="dxa"/>
            <w:vAlign w:val="center"/>
            <w:hideMark/>
          </w:tcPr>
          <w:p w14:paraId="039B651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B814910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БИК:</w:t>
            </w:r>
          </w:p>
        </w:tc>
        <w:tc>
          <w:tcPr>
            <w:tcW w:w="3350" w:type="dxa"/>
            <w:vAlign w:val="center"/>
            <w:hideMark/>
          </w:tcPr>
          <w:p w14:paraId="29DCEFBD" w14:textId="55879E97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0A9ABF5A" w14:textId="77777777" w:rsidTr="00AA3171">
        <w:trPr>
          <w:divId w:val="1877500387"/>
          <w:cantSplit/>
          <w:trHeight w:val="285"/>
        </w:trPr>
        <w:tc>
          <w:tcPr>
            <w:tcW w:w="1506" w:type="dxa"/>
            <w:vAlign w:val="center"/>
            <w:hideMark/>
          </w:tcPr>
          <w:p w14:paraId="5D20D5D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Кор/сч:</w:t>
            </w:r>
          </w:p>
        </w:tc>
        <w:tc>
          <w:tcPr>
            <w:tcW w:w="3313" w:type="dxa"/>
            <w:vAlign w:val="center"/>
            <w:hideMark/>
          </w:tcPr>
          <w:p w14:paraId="4FB9833C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30101810945250000200</w:t>
            </w:r>
          </w:p>
        </w:tc>
        <w:tc>
          <w:tcPr>
            <w:tcW w:w="144" w:type="dxa"/>
            <w:vAlign w:val="center"/>
            <w:hideMark/>
          </w:tcPr>
          <w:p w14:paraId="1AEC699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A9C9D8C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Кор/сч:</w:t>
            </w:r>
          </w:p>
        </w:tc>
        <w:tc>
          <w:tcPr>
            <w:tcW w:w="3350" w:type="dxa"/>
            <w:vAlign w:val="center"/>
            <w:hideMark/>
          </w:tcPr>
          <w:p w14:paraId="65550B2E" w14:textId="4EDBECFB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303"/>
        <w:gridCol w:w="2902"/>
        <w:gridCol w:w="232"/>
        <w:gridCol w:w="1935"/>
        <w:gridCol w:w="303"/>
        <w:gridCol w:w="2678"/>
      </w:tblGrid>
      <w:tr w:rsidR="00063B4D" w:rsidRPr="006B08DD" w14:paraId="3A0C9786" w14:textId="77777777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DAB98CA" w14:textId="77777777" w:rsidR="00E90938" w:rsidRPr="006B08DD" w:rsidRDefault="00E90938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B1166F4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5A79C4C" w14:textId="77777777" w:rsidR="00E90938" w:rsidRPr="006B08DD" w:rsidRDefault="00063B4D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5A23DA9C" w14:textId="77777777" w:rsidR="00E90938" w:rsidRPr="006B08DD" w:rsidRDefault="00E90938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C868C0F" w14:textId="77777777" w:rsidR="00E90938" w:rsidRPr="006B08DD" w:rsidRDefault="00E90938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0B7D8D1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8059AB2" w14:textId="661F4920" w:rsidR="00E90938" w:rsidRPr="006B08DD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063B4D" w14:paraId="5FA41164" w14:textId="77777777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01DC8FF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1B4A5E4" w14:textId="77777777" w:rsidR="00E90938" w:rsidRPr="006B08DD" w:rsidRDefault="00E90938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A4D1210" w14:textId="77777777" w:rsidR="00E90938" w:rsidRPr="006B08DD" w:rsidRDefault="00E90938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9BAE1C8" w14:textId="77777777" w:rsidR="00E90938" w:rsidRPr="006B08DD" w:rsidRDefault="00E90938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17473B3" w14:textId="77777777"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м.п.</w:t>
            </w:r>
            <w:r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B875CC9" w14:textId="77777777" w:rsidR="00E90938" w:rsidRDefault="00E90938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FF8527" w14:textId="77777777" w:rsidR="00E90938" w:rsidRDefault="00E90938">
            <w:pPr>
              <w:spacing w:after="0"/>
            </w:pPr>
          </w:p>
        </w:tc>
      </w:tr>
      <w:tr w:rsidR="00E90938" w14:paraId="3C52182E" w14:textId="77777777" w:rsidTr="00063B4D">
        <w:trPr>
          <w:cantSplit/>
        </w:trPr>
        <w:tc>
          <w:tcPr>
            <w:tcW w:w="583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3C1C92" w14:textId="77777777"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120CE75" w14:textId="77777777" w:rsidR="00E90938" w:rsidRDefault="00E90938">
            <w:pPr>
              <w:spacing w:after="0"/>
            </w:pPr>
          </w:p>
        </w:tc>
        <w:tc>
          <w:tcPr>
            <w:tcW w:w="5721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29D0192" w14:textId="77777777"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34766F5C" w14:textId="77777777" w:rsidR="001B05D6" w:rsidRPr="00A17449" w:rsidRDefault="00F0384C" w:rsidP="001B05D6">
      <w:pPr>
        <w:rPr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 </w:t>
      </w:r>
    </w:p>
    <w:p w14:paraId="3E9ADD4F" w14:textId="77777777" w:rsidR="00F0384C" w:rsidRDefault="00F0384C">
      <w:pPr>
        <w:pStyle w:val="a5"/>
        <w:spacing w:after="0"/>
        <w:jc w:val="both"/>
        <w:rPr>
          <w:rFonts w:ascii="Tahoma" w:hAnsi="Tahoma" w:cs="Tahoma"/>
          <w:sz w:val="20"/>
          <w:szCs w:val="20"/>
        </w:rPr>
      </w:pPr>
    </w:p>
    <w:sectPr w:rsidR="00F0384C">
      <w:headerReference w:type="default" r:id="rId9"/>
      <w:footerReference w:type="default" r:id="rId10"/>
      <w:pgSz w:w="11906" w:h="16838"/>
      <w:pgMar w:top="255" w:right="567" w:bottom="85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C785" w14:textId="77777777" w:rsidR="00336A3A" w:rsidRDefault="00336A3A">
      <w:pPr>
        <w:spacing w:after="0" w:line="240" w:lineRule="auto"/>
      </w:pPr>
      <w:r>
        <w:separator/>
      </w:r>
    </w:p>
  </w:endnote>
  <w:endnote w:type="continuationSeparator" w:id="0">
    <w:p w14:paraId="3B5F4C9A" w14:textId="77777777" w:rsidR="00336A3A" w:rsidRDefault="0033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9DE14" w14:textId="6AC83656" w:rsidR="00321840" w:rsidRDefault="00321840">
    <w:pPr>
      <w:pStyle w:val="a6"/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>PAGE</w:instrText>
    </w:r>
    <w:r>
      <w:rPr>
        <w:rStyle w:val="ab"/>
      </w:rPr>
      <w:fldChar w:fldCharType="separate"/>
    </w:r>
    <w:r w:rsidR="001F6375">
      <w:rPr>
        <w:rStyle w:val="ab"/>
        <w:noProof/>
      </w:rPr>
      <w:t>1</w:t>
    </w:r>
    <w:r>
      <w:rPr>
        <w:rStyle w:val="ab"/>
      </w:rPr>
      <w:fldChar w:fldCharType="end"/>
    </w:r>
  </w:p>
  <w:p w14:paraId="76F94F72" w14:textId="77777777" w:rsidR="00321840" w:rsidRDefault="003218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0685E" w14:textId="77777777" w:rsidR="00336A3A" w:rsidRDefault="00336A3A">
      <w:pPr>
        <w:spacing w:after="0" w:line="240" w:lineRule="auto"/>
      </w:pPr>
      <w:r>
        <w:separator/>
      </w:r>
    </w:p>
  </w:footnote>
  <w:footnote w:type="continuationSeparator" w:id="0">
    <w:p w14:paraId="574CD4FD" w14:textId="77777777" w:rsidR="00336A3A" w:rsidRDefault="00336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984F" w14:textId="77777777" w:rsidR="00321840" w:rsidRDefault="00321840">
    <w:pPr>
      <w:pStyle w:val="a6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98A"/>
    <w:multiLevelType w:val="multilevel"/>
    <w:tmpl w:val="7ABA8E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4600783"/>
    <w:multiLevelType w:val="multilevel"/>
    <w:tmpl w:val="C6681B84"/>
    <w:lvl w:ilvl="0">
      <w:start w:val="1"/>
      <w:numFmt w:val="decimal"/>
      <w:lvlText w:val="%1."/>
      <w:lvlJc w:val="left"/>
      <w:pPr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b/>
      </w:rPr>
    </w:lvl>
  </w:abstractNum>
  <w:abstractNum w:abstractNumId="2" w15:restartNumberingAfterBreak="0">
    <w:nsid w:val="057B640F"/>
    <w:multiLevelType w:val="multilevel"/>
    <w:tmpl w:val="AC769A76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83ED8"/>
    <w:multiLevelType w:val="hybridMultilevel"/>
    <w:tmpl w:val="25DEF92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14F24DD3"/>
    <w:multiLevelType w:val="multilevel"/>
    <w:tmpl w:val="65CE15B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160873BD"/>
    <w:multiLevelType w:val="hybridMultilevel"/>
    <w:tmpl w:val="88DCC0FC"/>
    <w:lvl w:ilvl="0" w:tplc="2300FFDE">
      <w:start w:val="1"/>
      <w:numFmt w:val="bullet"/>
      <w:pStyle w:val="-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095623"/>
    <w:multiLevelType w:val="multilevel"/>
    <w:tmpl w:val="AE06947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283836FE"/>
    <w:multiLevelType w:val="multilevel"/>
    <w:tmpl w:val="E4201AE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2888194D"/>
    <w:multiLevelType w:val="multilevel"/>
    <w:tmpl w:val="C04E1330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55FD1"/>
    <w:multiLevelType w:val="multilevel"/>
    <w:tmpl w:val="558E909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C0F25C5"/>
    <w:multiLevelType w:val="multilevel"/>
    <w:tmpl w:val="6D7EDA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05B1A"/>
    <w:multiLevelType w:val="multilevel"/>
    <w:tmpl w:val="98B016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66D67BBE"/>
    <w:multiLevelType w:val="multilevel"/>
    <w:tmpl w:val="E23A722E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  <w:rPr>
        <w:sz w:val="20"/>
      </w:r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2A3427"/>
    <w:multiLevelType w:val="multilevel"/>
    <w:tmpl w:val="02F2432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0" w15:restartNumberingAfterBreak="0">
    <w:nsid w:val="72DF1431"/>
    <w:multiLevelType w:val="multilevel"/>
    <w:tmpl w:val="B9CE86F0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195C5D"/>
    <w:multiLevelType w:val="multilevel"/>
    <w:tmpl w:val="6624D0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0E015D"/>
    <w:multiLevelType w:val="multilevel"/>
    <w:tmpl w:val="F64C4AB8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6272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4"/>
  </w:num>
  <w:num w:numId="14">
    <w:abstractNumId w:val="23"/>
  </w:num>
  <w:num w:numId="15">
    <w:abstractNumId w:val="4"/>
  </w:num>
  <w:num w:numId="16">
    <w:abstractNumId w:val="11"/>
  </w:num>
  <w:num w:numId="17">
    <w:abstractNumId w:val="12"/>
  </w:num>
  <w:num w:numId="18">
    <w:abstractNumId w:val="17"/>
  </w:num>
  <w:num w:numId="19">
    <w:abstractNumId w:val="13"/>
  </w:num>
  <w:num w:numId="20">
    <w:abstractNumId w:val="0"/>
  </w:num>
  <w:num w:numId="21">
    <w:abstractNumId w:val="9"/>
  </w:num>
  <w:num w:numId="22">
    <w:abstractNumId w:val="15"/>
  </w:num>
  <w:num w:numId="23">
    <w:abstractNumId w:val="7"/>
  </w:num>
  <w:num w:numId="24">
    <w:abstractNumId w:val="5"/>
  </w:num>
  <w:num w:numId="25">
    <w:abstractNumId w:val="19"/>
  </w:num>
  <w:num w:numId="26">
    <w:abstractNumId w:val="14"/>
  </w:num>
  <w:num w:numId="27">
    <w:abstractNumId w:val="8"/>
  </w:num>
  <w:num w:numId="28">
    <w:abstractNumId w:val="6"/>
  </w:num>
  <w:num w:numId="29">
    <w:abstractNumId w:val="3"/>
  </w:num>
  <w:num w:numId="30">
    <w:abstractNumId w:val="16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DE"/>
    <w:rsid w:val="000002C0"/>
    <w:rsid w:val="00000D18"/>
    <w:rsid w:val="000041EA"/>
    <w:rsid w:val="000113A7"/>
    <w:rsid w:val="00011E27"/>
    <w:rsid w:val="0001623E"/>
    <w:rsid w:val="00016E13"/>
    <w:rsid w:val="00021EDB"/>
    <w:rsid w:val="000346F2"/>
    <w:rsid w:val="0003524B"/>
    <w:rsid w:val="00051418"/>
    <w:rsid w:val="00060DB6"/>
    <w:rsid w:val="00061332"/>
    <w:rsid w:val="0006330C"/>
    <w:rsid w:val="00063B4D"/>
    <w:rsid w:val="00071F78"/>
    <w:rsid w:val="00083DD8"/>
    <w:rsid w:val="00086880"/>
    <w:rsid w:val="0009639E"/>
    <w:rsid w:val="000A1939"/>
    <w:rsid w:val="000C63CF"/>
    <w:rsid w:val="000D2BBE"/>
    <w:rsid w:val="000D75B5"/>
    <w:rsid w:val="000E517C"/>
    <w:rsid w:val="000F21BB"/>
    <w:rsid w:val="000F4F0E"/>
    <w:rsid w:val="00104117"/>
    <w:rsid w:val="001124A4"/>
    <w:rsid w:val="00113D4E"/>
    <w:rsid w:val="001144B7"/>
    <w:rsid w:val="001220B0"/>
    <w:rsid w:val="0012271E"/>
    <w:rsid w:val="001264B0"/>
    <w:rsid w:val="00127598"/>
    <w:rsid w:val="00144692"/>
    <w:rsid w:val="00152673"/>
    <w:rsid w:val="00160E42"/>
    <w:rsid w:val="00162199"/>
    <w:rsid w:val="00165FC0"/>
    <w:rsid w:val="00172B36"/>
    <w:rsid w:val="00177049"/>
    <w:rsid w:val="001A5215"/>
    <w:rsid w:val="001A78AD"/>
    <w:rsid w:val="001B05D6"/>
    <w:rsid w:val="001B205E"/>
    <w:rsid w:val="001C11A7"/>
    <w:rsid w:val="001C1A7C"/>
    <w:rsid w:val="001C5A6F"/>
    <w:rsid w:val="001D0479"/>
    <w:rsid w:val="001D6C4F"/>
    <w:rsid w:val="001E051C"/>
    <w:rsid w:val="001E3779"/>
    <w:rsid w:val="001F0082"/>
    <w:rsid w:val="001F6375"/>
    <w:rsid w:val="0020532D"/>
    <w:rsid w:val="00207E62"/>
    <w:rsid w:val="00215411"/>
    <w:rsid w:val="00231B98"/>
    <w:rsid w:val="00236033"/>
    <w:rsid w:val="0024771B"/>
    <w:rsid w:val="0025343F"/>
    <w:rsid w:val="00261FB4"/>
    <w:rsid w:val="00265EED"/>
    <w:rsid w:val="0029193D"/>
    <w:rsid w:val="002A3BF5"/>
    <w:rsid w:val="002C35FE"/>
    <w:rsid w:val="002D1611"/>
    <w:rsid w:val="002E3BE9"/>
    <w:rsid w:val="002E7B75"/>
    <w:rsid w:val="002F23E1"/>
    <w:rsid w:val="002F2E2B"/>
    <w:rsid w:val="0030000A"/>
    <w:rsid w:val="00303397"/>
    <w:rsid w:val="003041A5"/>
    <w:rsid w:val="00304329"/>
    <w:rsid w:val="00306617"/>
    <w:rsid w:val="00320C76"/>
    <w:rsid w:val="00321840"/>
    <w:rsid w:val="00327388"/>
    <w:rsid w:val="00335FCC"/>
    <w:rsid w:val="00336A3A"/>
    <w:rsid w:val="0033754B"/>
    <w:rsid w:val="0033771B"/>
    <w:rsid w:val="00345ACE"/>
    <w:rsid w:val="00350D4E"/>
    <w:rsid w:val="00353055"/>
    <w:rsid w:val="0035575F"/>
    <w:rsid w:val="003628C5"/>
    <w:rsid w:val="00376A07"/>
    <w:rsid w:val="00381553"/>
    <w:rsid w:val="0038681A"/>
    <w:rsid w:val="00386D32"/>
    <w:rsid w:val="003A31C1"/>
    <w:rsid w:val="003B310C"/>
    <w:rsid w:val="003E5473"/>
    <w:rsid w:val="003F7CD0"/>
    <w:rsid w:val="00400696"/>
    <w:rsid w:val="004018C1"/>
    <w:rsid w:val="0040569A"/>
    <w:rsid w:val="00407F7F"/>
    <w:rsid w:val="00410EBD"/>
    <w:rsid w:val="00424211"/>
    <w:rsid w:val="00435DB6"/>
    <w:rsid w:val="004537E6"/>
    <w:rsid w:val="004553B3"/>
    <w:rsid w:val="0046678C"/>
    <w:rsid w:val="00471640"/>
    <w:rsid w:val="00476442"/>
    <w:rsid w:val="0047794D"/>
    <w:rsid w:val="00482642"/>
    <w:rsid w:val="004A21E7"/>
    <w:rsid w:val="004A5222"/>
    <w:rsid w:val="004B4C53"/>
    <w:rsid w:val="004B6C09"/>
    <w:rsid w:val="004C16F4"/>
    <w:rsid w:val="004C31A0"/>
    <w:rsid w:val="004C4AC3"/>
    <w:rsid w:val="004D259E"/>
    <w:rsid w:val="004D79AF"/>
    <w:rsid w:val="00502193"/>
    <w:rsid w:val="00507537"/>
    <w:rsid w:val="00507F5A"/>
    <w:rsid w:val="00515A98"/>
    <w:rsid w:val="00516B8E"/>
    <w:rsid w:val="005201D7"/>
    <w:rsid w:val="0052316A"/>
    <w:rsid w:val="00526D04"/>
    <w:rsid w:val="00527597"/>
    <w:rsid w:val="00530CE2"/>
    <w:rsid w:val="0053547F"/>
    <w:rsid w:val="00543A08"/>
    <w:rsid w:val="005511B6"/>
    <w:rsid w:val="00561CD9"/>
    <w:rsid w:val="00562030"/>
    <w:rsid w:val="00562256"/>
    <w:rsid w:val="00584CB9"/>
    <w:rsid w:val="00586A6A"/>
    <w:rsid w:val="00594162"/>
    <w:rsid w:val="00596C43"/>
    <w:rsid w:val="005972D6"/>
    <w:rsid w:val="005A3DB1"/>
    <w:rsid w:val="005A75E0"/>
    <w:rsid w:val="005C214D"/>
    <w:rsid w:val="005C3732"/>
    <w:rsid w:val="005C5FB8"/>
    <w:rsid w:val="005D0AAF"/>
    <w:rsid w:val="005D2208"/>
    <w:rsid w:val="005D3096"/>
    <w:rsid w:val="005D7ADB"/>
    <w:rsid w:val="005E4D46"/>
    <w:rsid w:val="005F3C00"/>
    <w:rsid w:val="005F5FE4"/>
    <w:rsid w:val="00602FA0"/>
    <w:rsid w:val="0061019D"/>
    <w:rsid w:val="00610606"/>
    <w:rsid w:val="00610F56"/>
    <w:rsid w:val="00611048"/>
    <w:rsid w:val="0061323A"/>
    <w:rsid w:val="006155F9"/>
    <w:rsid w:val="00632A6D"/>
    <w:rsid w:val="00636D87"/>
    <w:rsid w:val="00637FC6"/>
    <w:rsid w:val="00642B23"/>
    <w:rsid w:val="00642C45"/>
    <w:rsid w:val="006525DC"/>
    <w:rsid w:val="00654499"/>
    <w:rsid w:val="0067032E"/>
    <w:rsid w:val="00683C38"/>
    <w:rsid w:val="00684265"/>
    <w:rsid w:val="00685C5E"/>
    <w:rsid w:val="006904E5"/>
    <w:rsid w:val="00694EF5"/>
    <w:rsid w:val="006961CF"/>
    <w:rsid w:val="006A6A24"/>
    <w:rsid w:val="006B08DD"/>
    <w:rsid w:val="006B1A5E"/>
    <w:rsid w:val="006B5A71"/>
    <w:rsid w:val="006C30EE"/>
    <w:rsid w:val="006D65C1"/>
    <w:rsid w:val="006D69FA"/>
    <w:rsid w:val="006E2B9C"/>
    <w:rsid w:val="006E49BA"/>
    <w:rsid w:val="006F388F"/>
    <w:rsid w:val="006F463B"/>
    <w:rsid w:val="006F7894"/>
    <w:rsid w:val="00705911"/>
    <w:rsid w:val="007079DB"/>
    <w:rsid w:val="007139AE"/>
    <w:rsid w:val="00714FB6"/>
    <w:rsid w:val="00715612"/>
    <w:rsid w:val="007219EF"/>
    <w:rsid w:val="00736A7C"/>
    <w:rsid w:val="00737056"/>
    <w:rsid w:val="00743EAF"/>
    <w:rsid w:val="007523B6"/>
    <w:rsid w:val="00752C4F"/>
    <w:rsid w:val="007548D5"/>
    <w:rsid w:val="00765EC0"/>
    <w:rsid w:val="00772B7D"/>
    <w:rsid w:val="0078154E"/>
    <w:rsid w:val="007A5FBA"/>
    <w:rsid w:val="007A6A30"/>
    <w:rsid w:val="007B11A2"/>
    <w:rsid w:val="007B2ECF"/>
    <w:rsid w:val="007B608A"/>
    <w:rsid w:val="007C4B5A"/>
    <w:rsid w:val="008031B2"/>
    <w:rsid w:val="00841C53"/>
    <w:rsid w:val="0084212F"/>
    <w:rsid w:val="00847B73"/>
    <w:rsid w:val="00857740"/>
    <w:rsid w:val="00864FFA"/>
    <w:rsid w:val="00871835"/>
    <w:rsid w:val="0087246C"/>
    <w:rsid w:val="0088100E"/>
    <w:rsid w:val="00883C8C"/>
    <w:rsid w:val="00887662"/>
    <w:rsid w:val="00887876"/>
    <w:rsid w:val="00890A74"/>
    <w:rsid w:val="008917A1"/>
    <w:rsid w:val="00891906"/>
    <w:rsid w:val="00897165"/>
    <w:rsid w:val="008A6F2E"/>
    <w:rsid w:val="008B0FD5"/>
    <w:rsid w:val="008B1085"/>
    <w:rsid w:val="008B332C"/>
    <w:rsid w:val="008C3675"/>
    <w:rsid w:val="008C79F1"/>
    <w:rsid w:val="008C7D0B"/>
    <w:rsid w:val="008D4473"/>
    <w:rsid w:val="008D6D5A"/>
    <w:rsid w:val="008E4622"/>
    <w:rsid w:val="009063E6"/>
    <w:rsid w:val="0092225A"/>
    <w:rsid w:val="00925E04"/>
    <w:rsid w:val="00935330"/>
    <w:rsid w:val="00953EA9"/>
    <w:rsid w:val="00960170"/>
    <w:rsid w:val="009714B1"/>
    <w:rsid w:val="00985AF1"/>
    <w:rsid w:val="00990AAD"/>
    <w:rsid w:val="00993B9C"/>
    <w:rsid w:val="00996194"/>
    <w:rsid w:val="009C57AC"/>
    <w:rsid w:val="009D6359"/>
    <w:rsid w:val="009E0AD3"/>
    <w:rsid w:val="009E6F56"/>
    <w:rsid w:val="009F3D04"/>
    <w:rsid w:val="009F7748"/>
    <w:rsid w:val="00A1086A"/>
    <w:rsid w:val="00A160BB"/>
    <w:rsid w:val="00A2343E"/>
    <w:rsid w:val="00A23566"/>
    <w:rsid w:val="00A30FC9"/>
    <w:rsid w:val="00A32B1C"/>
    <w:rsid w:val="00A46085"/>
    <w:rsid w:val="00A5293F"/>
    <w:rsid w:val="00A56EF0"/>
    <w:rsid w:val="00A72068"/>
    <w:rsid w:val="00A84CF8"/>
    <w:rsid w:val="00A90C3C"/>
    <w:rsid w:val="00A91F0F"/>
    <w:rsid w:val="00A96BDE"/>
    <w:rsid w:val="00AA3171"/>
    <w:rsid w:val="00AA4F5C"/>
    <w:rsid w:val="00AB0CB0"/>
    <w:rsid w:val="00AC6DEF"/>
    <w:rsid w:val="00AD1DFB"/>
    <w:rsid w:val="00AE4C5A"/>
    <w:rsid w:val="00B0290C"/>
    <w:rsid w:val="00B33405"/>
    <w:rsid w:val="00B343F8"/>
    <w:rsid w:val="00B372CA"/>
    <w:rsid w:val="00B504E2"/>
    <w:rsid w:val="00B60312"/>
    <w:rsid w:val="00B63C8A"/>
    <w:rsid w:val="00B66BD0"/>
    <w:rsid w:val="00B70627"/>
    <w:rsid w:val="00B730FF"/>
    <w:rsid w:val="00B76347"/>
    <w:rsid w:val="00BA19FA"/>
    <w:rsid w:val="00BA1BD7"/>
    <w:rsid w:val="00BB3323"/>
    <w:rsid w:val="00BC4B97"/>
    <w:rsid w:val="00BD07DB"/>
    <w:rsid w:val="00BE13E2"/>
    <w:rsid w:val="00BF61ED"/>
    <w:rsid w:val="00C00F21"/>
    <w:rsid w:val="00C03338"/>
    <w:rsid w:val="00C12015"/>
    <w:rsid w:val="00C12945"/>
    <w:rsid w:val="00C57217"/>
    <w:rsid w:val="00C6081E"/>
    <w:rsid w:val="00C65BA3"/>
    <w:rsid w:val="00C873AF"/>
    <w:rsid w:val="00C959A3"/>
    <w:rsid w:val="00C9647F"/>
    <w:rsid w:val="00CA03FE"/>
    <w:rsid w:val="00CB1576"/>
    <w:rsid w:val="00CC7BDC"/>
    <w:rsid w:val="00CD0A06"/>
    <w:rsid w:val="00CE2341"/>
    <w:rsid w:val="00CE2439"/>
    <w:rsid w:val="00CE32BB"/>
    <w:rsid w:val="00CF7B8D"/>
    <w:rsid w:val="00D11682"/>
    <w:rsid w:val="00D1623A"/>
    <w:rsid w:val="00D20839"/>
    <w:rsid w:val="00D23DA4"/>
    <w:rsid w:val="00D253C4"/>
    <w:rsid w:val="00D312CB"/>
    <w:rsid w:val="00D33FF3"/>
    <w:rsid w:val="00D34EAE"/>
    <w:rsid w:val="00D35E81"/>
    <w:rsid w:val="00D441FC"/>
    <w:rsid w:val="00D527CF"/>
    <w:rsid w:val="00D73D31"/>
    <w:rsid w:val="00D74C61"/>
    <w:rsid w:val="00D8073C"/>
    <w:rsid w:val="00D916C7"/>
    <w:rsid w:val="00D92A5C"/>
    <w:rsid w:val="00D930E0"/>
    <w:rsid w:val="00DA0142"/>
    <w:rsid w:val="00DA389C"/>
    <w:rsid w:val="00DA4B96"/>
    <w:rsid w:val="00DA6264"/>
    <w:rsid w:val="00DC0F71"/>
    <w:rsid w:val="00DC68A9"/>
    <w:rsid w:val="00DD1497"/>
    <w:rsid w:val="00DD605E"/>
    <w:rsid w:val="00DF10E6"/>
    <w:rsid w:val="00E00069"/>
    <w:rsid w:val="00E00806"/>
    <w:rsid w:val="00E1054E"/>
    <w:rsid w:val="00E15CBA"/>
    <w:rsid w:val="00E164D0"/>
    <w:rsid w:val="00E23CEC"/>
    <w:rsid w:val="00E34C56"/>
    <w:rsid w:val="00E44E75"/>
    <w:rsid w:val="00E47311"/>
    <w:rsid w:val="00E53A73"/>
    <w:rsid w:val="00E63BB9"/>
    <w:rsid w:val="00E74D88"/>
    <w:rsid w:val="00E90938"/>
    <w:rsid w:val="00E922B5"/>
    <w:rsid w:val="00E92FFC"/>
    <w:rsid w:val="00EA37B8"/>
    <w:rsid w:val="00EC6CFE"/>
    <w:rsid w:val="00ED3EDB"/>
    <w:rsid w:val="00EE03C1"/>
    <w:rsid w:val="00EE38D3"/>
    <w:rsid w:val="00EF2F69"/>
    <w:rsid w:val="00F0384C"/>
    <w:rsid w:val="00F105E8"/>
    <w:rsid w:val="00F120E0"/>
    <w:rsid w:val="00F13F6B"/>
    <w:rsid w:val="00F2669D"/>
    <w:rsid w:val="00F27EE3"/>
    <w:rsid w:val="00F46401"/>
    <w:rsid w:val="00F47734"/>
    <w:rsid w:val="00F569CD"/>
    <w:rsid w:val="00F67C55"/>
    <w:rsid w:val="00F7061F"/>
    <w:rsid w:val="00F71661"/>
    <w:rsid w:val="00F77872"/>
    <w:rsid w:val="00F812D4"/>
    <w:rsid w:val="00F84BDB"/>
    <w:rsid w:val="00F858E2"/>
    <w:rsid w:val="00F87031"/>
    <w:rsid w:val="00F87893"/>
    <w:rsid w:val="00F9066C"/>
    <w:rsid w:val="00FB468F"/>
    <w:rsid w:val="00FC596B"/>
    <w:rsid w:val="00FC640D"/>
    <w:rsid w:val="00FD621B"/>
    <w:rsid w:val="00FD632A"/>
    <w:rsid w:val="00FD7887"/>
    <w:rsid w:val="00FE2B91"/>
    <w:rsid w:val="00FE70B3"/>
    <w:rsid w:val="00FF3024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68D98"/>
  <w15:docId w15:val="{0EBF938D-9C71-456B-B385-3CB7C189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50" w:after="80" w:line="270" w:lineRule="atLeast"/>
      <w:outlineLvl w:val="3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pPr>
      <w:spacing w:before="50" w:after="120" w:line="240" w:lineRule="atLeast"/>
      <w:jc w:val="center"/>
      <w:outlineLvl w:val="4"/>
    </w:pPr>
    <w:rPr>
      <w:rFonts w:ascii="Tahoma" w:eastAsiaTheme="minorEastAsia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pPr>
      <w:spacing w:before="50" w:after="120" w:line="240" w:lineRule="atLeast"/>
      <w:jc w:val="center"/>
      <w:outlineLvl w:val="5"/>
    </w:pPr>
    <w:rPr>
      <w:rFonts w:ascii="Tahoma" w:eastAsiaTheme="minorEastAsia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Tahoma" w:eastAsiaTheme="minorEastAsia" w:hAnsi="Tahoma" w:cs="Tahoma" w:hint="default"/>
      <w:b/>
      <w:bCs/>
      <w:color w:val="000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Tahoma" w:eastAsiaTheme="minorEastAsia" w:hAnsi="Tahoma" w:cs="Tahoma" w:hint="default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ahoma" w:eastAsiaTheme="minorEastAsia" w:hAnsi="Tahoma" w:cs="Tahoma" w:hint="default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Tahoma" w:eastAsiaTheme="minorEastAsia" w:hAnsi="Tahoma" w:cs="Tahoma" w:hint="default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Tahoma" w:eastAsiaTheme="minorEastAsia" w:hAnsi="Tahoma" w:cs="Tahoma" w:hint="default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Tahoma" w:eastAsiaTheme="minorEastAsia" w:hAnsi="Tahoma" w:cs="Tahoma" w:hint="default"/>
      <w:b/>
      <w:bCs/>
      <w:color w:val="000000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</w:style>
  <w:style w:type="paragraph" w:customStyle="1" w:styleId="spreadsheet">
    <w:name w:val="spreadsheet"/>
    <w:basedOn w:val="a"/>
    <w:uiPriority w:val="99"/>
    <w:pPr>
      <w:spacing w:after="75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ependence">
    <w:name w:val="dependence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ru-RU"/>
    </w:rPr>
  </w:style>
  <w:style w:type="paragraph" w:customStyle="1" w:styleId="11">
    <w:name w:val="Подпись1"/>
    <w:basedOn w:val="a"/>
    <w:uiPriority w:val="99"/>
    <w:pPr>
      <w:spacing w:before="480"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ccent">
    <w:name w:val="accen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">
    <w:name w:val="tex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igit">
    <w:name w:val="digit"/>
    <w:basedOn w:val="a"/>
    <w:uiPriority w:val="99"/>
    <w:pPr>
      <w:spacing w:after="75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number">
    <w:name w:val="number"/>
    <w:basedOn w:val="a"/>
    <w:uiPriority w:val="99"/>
    <w:pPr>
      <w:spacing w:after="75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Дата1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link">
    <w:name w:val="link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header1">
    <w:name w:val="tableheader1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customStyle="1" w:styleId="tableheader2">
    <w:name w:val="tableheader2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6"/>
      <w:szCs w:val="36"/>
      <w:lang w:eastAsia="ru-RU"/>
    </w:rPr>
  </w:style>
  <w:style w:type="paragraph" w:customStyle="1" w:styleId="tableheader3">
    <w:name w:val="tableheader3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2"/>
      <w:szCs w:val="32"/>
      <w:lang w:eastAsia="ru-RU"/>
    </w:rPr>
  </w:style>
  <w:style w:type="paragraph" w:customStyle="1" w:styleId="tableheader4">
    <w:name w:val="tableheader4"/>
    <w:basedOn w:val="a"/>
    <w:uiPriority w:val="99"/>
    <w:pPr>
      <w:spacing w:after="0" w:line="360" w:lineRule="auto"/>
      <w:jc w:val="both"/>
    </w:pPr>
    <w:rPr>
      <w:rFonts w:ascii="Tahoma" w:eastAsiaTheme="minorEastAsia" w:hAnsi="Tahoma" w:cs="Tahoma"/>
      <w:b/>
      <w:bCs/>
      <w:color w:val="000000"/>
      <w:sz w:val="28"/>
      <w:szCs w:val="28"/>
      <w:lang w:eastAsia="ru-RU"/>
    </w:rPr>
  </w:style>
  <w:style w:type="paragraph" w:customStyle="1" w:styleId="tableheader">
    <w:name w:val="tableheader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b/>
      <w:bCs/>
      <w:color w:val="000000"/>
      <w:sz w:val="16"/>
      <w:szCs w:val="16"/>
      <w:lang w:eastAsia="ru-RU"/>
    </w:rPr>
  </w:style>
  <w:style w:type="paragraph" w:customStyle="1" w:styleId="normaltabletext">
    <w:name w:val="normal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20"/>
      <w:szCs w:val="20"/>
      <w:lang w:eastAsia="ru-RU"/>
    </w:rPr>
  </w:style>
  <w:style w:type="paragraph" w:customStyle="1" w:styleId="explainingtabletext">
    <w:name w:val="explaining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16"/>
      <w:szCs w:val="16"/>
      <w:lang w:eastAsia="ru-RU"/>
    </w:rPr>
  </w:style>
  <w:style w:type="paragraph" w:customStyle="1" w:styleId="normaltextright">
    <w:name w:val="normaltextright"/>
    <w:basedOn w:val="a"/>
    <w:uiPriority w:val="99"/>
    <w:pPr>
      <w:spacing w:after="0" w:line="360" w:lineRule="auto"/>
      <w:jc w:val="right"/>
    </w:pPr>
    <w:rPr>
      <w:rFonts w:ascii="Tahoma" w:eastAsiaTheme="minorEastAsia" w:hAnsi="Tahoma" w:cs="Tahoma"/>
      <w:color w:val="000000"/>
      <w:lang w:eastAsia="ru-RU"/>
    </w:rPr>
  </w:style>
  <w:style w:type="paragraph" w:customStyle="1" w:styleId="normaltextcenter">
    <w:name w:val="normaltextcenter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customStyle="1" w:styleId="spreadsheet1">
    <w:name w:val="spreadsheet1"/>
    <w:basedOn w:val="a"/>
    <w:uiPriority w:val="99"/>
    <w:pPr>
      <w:spacing w:after="0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-empty">
    <w:name w:val="p-empty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databind">
    <w:name w:val="databind"/>
    <w:basedOn w:val="a0"/>
  </w:style>
  <w:style w:type="character" w:customStyle="1" w:styleId="msonormal0">
    <w:name w:val="msonormal"/>
    <w:basedOn w:val="a0"/>
    <w:rPr>
      <w:rFonts w:ascii="Tahoma" w:hAnsi="Tahoma" w:cs="Tahoma" w:hint="default"/>
      <w:sz w:val="20"/>
      <w:szCs w:val="20"/>
      <w:lang w:eastAsia="en-US"/>
    </w:rPr>
  </w:style>
  <w:style w:type="character" w:customStyle="1" w:styleId="rangyselectionboundary">
    <w:name w:val="rangyselectionboundary"/>
    <w:basedOn w:val="a0"/>
  </w:style>
  <w:style w:type="character" w:customStyle="1" w:styleId="nonumber">
    <w:name w:val="nonumber"/>
    <w:basedOn w:val="a0"/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page number"/>
    <w:basedOn w:val="a0"/>
    <w:uiPriority w:val="99"/>
    <w:semiHidden/>
    <w:unhideWhenUsed/>
  </w:style>
  <w:style w:type="paragraph" w:styleId="ac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d"/>
    <w:uiPriority w:val="34"/>
    <w:qFormat/>
    <w:rsid w:val="0030000A"/>
    <w:pPr>
      <w:ind w:left="720"/>
      <w:contextualSpacing/>
    </w:pPr>
  </w:style>
  <w:style w:type="paragraph" w:customStyle="1" w:styleId="13">
    <w:name w:val="Обычный1"/>
    <w:rsid w:val="001B05D6"/>
    <w:pPr>
      <w:autoSpaceDE w:val="0"/>
      <w:autoSpaceDN w:val="0"/>
    </w:pPr>
    <w:rPr>
      <w:rFonts w:ascii="Times New Roman" w:eastAsia="Times New Roman" w:hAnsi="Times New Roman" w:cs="Times New Roman"/>
      <w:lang w:val="en-GB"/>
    </w:rPr>
  </w:style>
  <w:style w:type="paragraph" w:styleId="ae">
    <w:name w:val="Balloon Text"/>
    <w:basedOn w:val="a"/>
    <w:link w:val="af"/>
    <w:uiPriority w:val="99"/>
    <w:semiHidden/>
    <w:unhideWhenUsed/>
    <w:rsid w:val="00685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85C5E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C1294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294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2945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294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2945"/>
    <w:rPr>
      <w:b/>
      <w:bCs/>
    </w:rPr>
  </w:style>
  <w:style w:type="paragraph" w:styleId="21">
    <w:name w:val="Body Text 2"/>
    <w:basedOn w:val="a"/>
    <w:link w:val="22"/>
    <w:uiPriority w:val="99"/>
    <w:rsid w:val="00864FFA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64FFA"/>
    <w:rPr>
      <w:rFonts w:ascii="Times New Roman" w:eastAsia="Times New Roman" w:hAnsi="Times New Roman" w:cs="Times New Roman"/>
      <w:sz w:val="24"/>
      <w:lang w:eastAsia="ru-RU"/>
    </w:rPr>
  </w:style>
  <w:style w:type="paragraph" w:styleId="af5">
    <w:name w:val="footnote text"/>
    <w:basedOn w:val="a"/>
    <w:link w:val="af6"/>
    <w:uiPriority w:val="99"/>
    <w:rsid w:val="00D2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20839"/>
    <w:rPr>
      <w:rFonts w:ascii="Times New Roman" w:eastAsia="Times New Roman" w:hAnsi="Times New Roman" w:cs="Times New Roman"/>
      <w:lang w:eastAsia="ru-RU"/>
    </w:rPr>
  </w:style>
  <w:style w:type="character" w:styleId="af7">
    <w:name w:val="footnote reference"/>
    <w:uiPriority w:val="99"/>
    <w:rsid w:val="00D20839"/>
    <w:rPr>
      <w:vertAlign w:val="superscript"/>
    </w:rPr>
  </w:style>
  <w:style w:type="character" w:customStyle="1" w:styleId="ad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c"/>
    <w:uiPriority w:val="34"/>
    <w:locked/>
    <w:rsid w:val="00D20839"/>
    <w:rPr>
      <w:sz w:val="22"/>
      <w:szCs w:val="22"/>
    </w:rPr>
  </w:style>
  <w:style w:type="paragraph" w:customStyle="1" w:styleId="ConsPlusNormal">
    <w:name w:val="ConsPlusNormal"/>
    <w:rsid w:val="00D20839"/>
    <w:pPr>
      <w:autoSpaceDE w:val="0"/>
      <w:autoSpaceDN w:val="0"/>
      <w:adjustRightInd w:val="0"/>
    </w:pPr>
    <w:rPr>
      <w:rFonts w:ascii="Tahoma" w:hAnsi="Tahoma" w:cs="Tahoma"/>
      <w:i/>
      <w:iCs/>
    </w:rPr>
  </w:style>
  <w:style w:type="paragraph" w:customStyle="1" w:styleId="xxmsonormal">
    <w:name w:val="x_xmsonormal"/>
    <w:basedOn w:val="a"/>
    <w:rsid w:val="005D0AA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F27EE3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F27EE3"/>
    <w:rPr>
      <w:sz w:val="22"/>
      <w:szCs w:val="22"/>
    </w:rPr>
  </w:style>
  <w:style w:type="paragraph" w:customStyle="1" w:styleId="afa">
    <w:name w:val="__Основной"/>
    <w:basedOn w:val="a"/>
    <w:link w:val="afb"/>
    <w:qFormat/>
    <w:rsid w:val="008031B2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Б.список-1"/>
    <w:basedOn w:val="afa"/>
    <w:link w:val="-10"/>
    <w:qFormat/>
    <w:rsid w:val="008031B2"/>
    <w:pPr>
      <w:numPr>
        <w:numId w:val="28"/>
      </w:numPr>
      <w:spacing w:after="0" w:line="240" w:lineRule="auto"/>
      <w:contextualSpacing/>
    </w:pPr>
    <w:rPr>
      <w:noProof/>
    </w:rPr>
  </w:style>
  <w:style w:type="character" w:customStyle="1" w:styleId="afb">
    <w:name w:val="__Основной Знак"/>
    <w:basedOn w:val="a0"/>
    <w:link w:val="afa"/>
    <w:rsid w:val="008031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0">
    <w:name w:val="Б.список-1 Знак"/>
    <w:basedOn w:val="afb"/>
    <w:link w:val="-1"/>
    <w:rsid w:val="008031B2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ConsNormal">
    <w:name w:val="ConsNormal Знак"/>
    <w:link w:val="ConsNormal0"/>
    <w:rsid w:val="00435D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 Знак"/>
    <w:link w:val="ConsNormal"/>
    <w:rsid w:val="00435DB6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ksim.Assonov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11015</Words>
  <Characters>62786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T+</Company>
  <LinksUpToDate>false</LinksUpToDate>
  <CharactersWithSpaces>73654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Малькова Юлия Николаевна</cp:lastModifiedBy>
  <cp:revision>110</cp:revision>
  <dcterms:created xsi:type="dcterms:W3CDTF">2022-11-29T07:26:00Z</dcterms:created>
  <dcterms:modified xsi:type="dcterms:W3CDTF">2023-07-26T09:47:00Z</dcterms:modified>
</cp:coreProperties>
</file>